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CD19" w14:textId="77777777" w:rsidR="00981A46" w:rsidRPr="00AB3AD1" w:rsidRDefault="00D700E9" w:rsidP="00D700E9">
      <w:pPr>
        <w:jc w:val="center"/>
        <w:rPr>
          <w:rFonts w:ascii="Times New Roman" w:hAnsi="Times New Roman" w:cs="Times New Roman"/>
          <w:b/>
          <w:sz w:val="28"/>
          <w:szCs w:val="28"/>
        </w:rPr>
      </w:pPr>
      <w:r w:rsidRPr="00AB3AD1">
        <w:rPr>
          <w:rFonts w:ascii="Times New Roman" w:hAnsi="Times New Roman" w:cs="Times New Roman"/>
          <w:b/>
          <w:sz w:val="28"/>
          <w:szCs w:val="28"/>
        </w:rPr>
        <w:t xml:space="preserve">A tünetek tükrében – </w:t>
      </w:r>
      <w:r w:rsidR="007600DC">
        <w:rPr>
          <w:rFonts w:ascii="Times New Roman" w:hAnsi="Times New Roman" w:cs="Times New Roman"/>
          <w:b/>
          <w:sz w:val="28"/>
          <w:szCs w:val="28"/>
        </w:rPr>
        <w:t>Vakbélgyulladás</w:t>
      </w:r>
    </w:p>
    <w:p w14:paraId="25A1F8BF" w14:textId="77777777" w:rsidR="00D700E9" w:rsidRDefault="00D700E9">
      <w:pPr>
        <w:rPr>
          <w:rFonts w:ascii="Times New Roman" w:hAnsi="Times New Roman" w:cs="Times New Roman"/>
          <w:sz w:val="24"/>
          <w:szCs w:val="24"/>
        </w:rPr>
      </w:pPr>
    </w:p>
    <w:p w14:paraId="51D087DC" w14:textId="77777777" w:rsidR="006A6AE2" w:rsidRDefault="00AB3AD1" w:rsidP="007600DC">
      <w:pPr>
        <w:jc w:val="both"/>
        <w:rPr>
          <w:rFonts w:ascii="Times New Roman" w:hAnsi="Times New Roman" w:cs="Times New Roman"/>
          <w:sz w:val="24"/>
          <w:szCs w:val="24"/>
        </w:rPr>
      </w:pPr>
      <w:r>
        <w:rPr>
          <w:rFonts w:ascii="Times New Roman" w:hAnsi="Times New Roman" w:cs="Times New Roman"/>
          <w:sz w:val="24"/>
          <w:szCs w:val="24"/>
        </w:rPr>
        <w:t xml:space="preserve">  </w:t>
      </w:r>
      <w:r w:rsidR="007F29B2">
        <w:rPr>
          <w:rFonts w:ascii="Times New Roman" w:hAnsi="Times New Roman" w:cs="Times New Roman"/>
          <w:sz w:val="24"/>
          <w:szCs w:val="24"/>
        </w:rPr>
        <w:t xml:space="preserve"> </w:t>
      </w:r>
      <w:r w:rsidR="009339A4">
        <w:rPr>
          <w:rFonts w:ascii="Times New Roman" w:hAnsi="Times New Roman" w:cs="Times New Roman"/>
          <w:sz w:val="24"/>
          <w:szCs w:val="24"/>
        </w:rPr>
        <w:t xml:space="preserve">A </w:t>
      </w:r>
      <w:r w:rsidR="00924FFE">
        <w:rPr>
          <w:rFonts w:ascii="Times New Roman" w:hAnsi="Times New Roman" w:cs="Times New Roman"/>
          <w:sz w:val="24"/>
          <w:szCs w:val="24"/>
        </w:rPr>
        <w:t>vakbélgyulladás voltaképp félrevezető elnevezés, mert nem a vakbél gyullad</w:t>
      </w:r>
      <w:r w:rsidR="006F4501">
        <w:rPr>
          <w:rFonts w:ascii="Times New Roman" w:hAnsi="Times New Roman" w:cs="Times New Roman"/>
          <w:sz w:val="24"/>
          <w:szCs w:val="24"/>
        </w:rPr>
        <w:t>ásáról van itt szó</w:t>
      </w:r>
      <w:r w:rsidR="00924FFE">
        <w:rPr>
          <w:rFonts w:ascii="Times New Roman" w:hAnsi="Times New Roman" w:cs="Times New Roman"/>
          <w:sz w:val="24"/>
          <w:szCs w:val="24"/>
        </w:rPr>
        <w:t xml:space="preserve">, hanem </w:t>
      </w:r>
      <w:r w:rsidR="006F4501">
        <w:rPr>
          <w:rFonts w:ascii="Times New Roman" w:hAnsi="Times New Roman" w:cs="Times New Roman"/>
          <w:sz w:val="24"/>
          <w:szCs w:val="24"/>
        </w:rPr>
        <w:t xml:space="preserve">a vakbél féregnyúlvány nevű részének a megbetegedéséről. </w:t>
      </w:r>
    </w:p>
    <w:p w14:paraId="47F8DFE8" w14:textId="77777777" w:rsidR="006F4501" w:rsidRDefault="006F4501" w:rsidP="007600DC">
      <w:pPr>
        <w:jc w:val="both"/>
        <w:rPr>
          <w:rFonts w:ascii="Times New Roman" w:hAnsi="Times New Roman" w:cs="Times New Roman"/>
          <w:sz w:val="24"/>
          <w:szCs w:val="24"/>
        </w:rPr>
      </w:pPr>
      <w:r>
        <w:rPr>
          <w:rFonts w:ascii="Times New Roman" w:hAnsi="Times New Roman" w:cs="Times New Roman"/>
          <w:sz w:val="24"/>
          <w:szCs w:val="24"/>
        </w:rPr>
        <w:t xml:space="preserve">   A féregnyúlvány gyulladását az esetek egy részében elzáródás okozza. </w:t>
      </w:r>
      <w:r w:rsidR="002509EB">
        <w:rPr>
          <w:rFonts w:ascii="Times New Roman" w:hAnsi="Times New Roman" w:cs="Times New Roman"/>
          <w:sz w:val="24"/>
          <w:szCs w:val="24"/>
        </w:rPr>
        <w:t>B</w:t>
      </w:r>
      <w:r>
        <w:rPr>
          <w:rFonts w:ascii="Times New Roman" w:hAnsi="Times New Roman" w:cs="Times New Roman"/>
          <w:sz w:val="24"/>
          <w:szCs w:val="24"/>
        </w:rPr>
        <w:t xml:space="preserve">élsárkő, esetleg idegentest, vagy daganat is elzárhatja a területet, ám gyakran maga a kiváltó ok ismeretlen marad. Az elzáródás következtében pangás jön létre, majd a féregnyúlvány nyálkahártyája, végül a teljes fala </w:t>
      </w:r>
      <w:r w:rsidR="006D51B0">
        <w:rPr>
          <w:rFonts w:ascii="Times New Roman" w:hAnsi="Times New Roman" w:cs="Times New Roman"/>
          <w:sz w:val="24"/>
          <w:szCs w:val="24"/>
        </w:rPr>
        <w:t>begyullad</w:t>
      </w:r>
      <w:r>
        <w:rPr>
          <w:rFonts w:ascii="Times New Roman" w:hAnsi="Times New Roman" w:cs="Times New Roman"/>
          <w:sz w:val="24"/>
          <w:szCs w:val="24"/>
        </w:rPr>
        <w:t xml:space="preserve">. A bélfal elhal és perforálódik, ha nem kap időben kezelést. </w:t>
      </w:r>
    </w:p>
    <w:p w14:paraId="31B2B115" w14:textId="77777777" w:rsidR="006F4501" w:rsidRDefault="006F4501" w:rsidP="007600DC">
      <w:pPr>
        <w:jc w:val="both"/>
        <w:rPr>
          <w:rFonts w:ascii="Times New Roman" w:hAnsi="Times New Roman" w:cs="Times New Roman"/>
          <w:sz w:val="24"/>
          <w:szCs w:val="24"/>
        </w:rPr>
      </w:pPr>
      <w:r>
        <w:rPr>
          <w:rFonts w:ascii="Times New Roman" w:hAnsi="Times New Roman" w:cs="Times New Roman"/>
          <w:sz w:val="24"/>
          <w:szCs w:val="24"/>
        </w:rPr>
        <w:t xml:space="preserve">  Tünetei nagyon általánosak, emiatt nem könnyű azonnal diagnosztizálni. Rossz közérzet, étvágytalanság, köldöktáji, majd gyomortáji erősödő és görcsössé váló fájdalom, ami </w:t>
      </w:r>
      <w:r w:rsidR="006D51B0">
        <w:rPr>
          <w:rFonts w:ascii="Times New Roman" w:hAnsi="Times New Roman" w:cs="Times New Roman"/>
          <w:sz w:val="24"/>
          <w:szCs w:val="24"/>
        </w:rPr>
        <w:t xml:space="preserve">általában, de nem mindig </w:t>
      </w:r>
      <w:r>
        <w:rPr>
          <w:rFonts w:ascii="Times New Roman" w:hAnsi="Times New Roman" w:cs="Times New Roman"/>
          <w:sz w:val="24"/>
          <w:szCs w:val="24"/>
        </w:rPr>
        <w:t>az alhas jobb oldalára sugárzik. Gyermekek esetében jelentkezhet hányás, hányinger, hasmenés. Felnőtteknél inkább a székrekedés a jellemző</w:t>
      </w:r>
      <w:r w:rsidR="0004008E">
        <w:rPr>
          <w:rFonts w:ascii="Times New Roman" w:hAnsi="Times New Roman" w:cs="Times New Roman"/>
          <w:sz w:val="24"/>
          <w:szCs w:val="24"/>
        </w:rPr>
        <w:t xml:space="preserve">. </w:t>
      </w:r>
      <w:r w:rsidR="006D51B0">
        <w:rPr>
          <w:rFonts w:ascii="Times New Roman" w:hAnsi="Times New Roman" w:cs="Times New Roman"/>
          <w:sz w:val="24"/>
          <w:szCs w:val="24"/>
        </w:rPr>
        <w:t>H</w:t>
      </w:r>
      <w:r w:rsidR="0004008E">
        <w:rPr>
          <w:rFonts w:ascii="Times New Roman" w:hAnsi="Times New Roman" w:cs="Times New Roman"/>
          <w:sz w:val="24"/>
          <w:szCs w:val="24"/>
        </w:rPr>
        <w:t xml:space="preserve">őemelkedés, magas láz vagy hidegrázás pedig az állapot súlyosbodására hívja fel intenzíven a figyelmet. </w:t>
      </w:r>
    </w:p>
    <w:p w14:paraId="2F403863" w14:textId="77777777" w:rsidR="006D51B0" w:rsidRDefault="006D51B0" w:rsidP="007600DC">
      <w:pPr>
        <w:jc w:val="both"/>
        <w:rPr>
          <w:rFonts w:ascii="Times New Roman" w:hAnsi="Times New Roman" w:cs="Times New Roman"/>
          <w:sz w:val="24"/>
          <w:szCs w:val="24"/>
        </w:rPr>
      </w:pPr>
      <w:r>
        <w:rPr>
          <w:rFonts w:ascii="Times New Roman" w:hAnsi="Times New Roman" w:cs="Times New Roman"/>
          <w:sz w:val="24"/>
          <w:szCs w:val="24"/>
        </w:rPr>
        <w:t xml:space="preserve">   </w:t>
      </w:r>
      <w:r w:rsidR="0017364A">
        <w:rPr>
          <w:rFonts w:ascii="Times New Roman" w:hAnsi="Times New Roman" w:cs="Times New Roman"/>
          <w:sz w:val="24"/>
          <w:szCs w:val="24"/>
        </w:rPr>
        <w:t>A féregnyúlvány funkciója a szervezetben nagyon érdekes. Sokáig azt hitték, hogy semmi szerepe nincs, csupán egy zárt cső</w:t>
      </w:r>
      <w:r w:rsidR="00306073">
        <w:rPr>
          <w:rFonts w:ascii="Times New Roman" w:hAnsi="Times New Roman" w:cs="Times New Roman"/>
          <w:sz w:val="24"/>
          <w:szCs w:val="24"/>
        </w:rPr>
        <w:t xml:space="preserve"> a vékonybél és a vastagbél találkozásánál</w:t>
      </w:r>
      <w:r w:rsidR="0017364A">
        <w:rPr>
          <w:rFonts w:ascii="Times New Roman" w:hAnsi="Times New Roman" w:cs="Times New Roman"/>
          <w:sz w:val="24"/>
          <w:szCs w:val="24"/>
        </w:rPr>
        <w:t>. A kutatások alapján azonban úgy tűnik, hogy ez a terület sem haszontalan az emberi szervezet számára</w:t>
      </w:r>
      <w:r w:rsidR="006C3B7C">
        <w:rPr>
          <w:rFonts w:ascii="Times New Roman" w:hAnsi="Times New Roman" w:cs="Times New Roman"/>
          <w:sz w:val="24"/>
          <w:szCs w:val="24"/>
        </w:rPr>
        <w:t>. Egyfelől</w:t>
      </w:r>
      <w:r w:rsidR="0017364A">
        <w:rPr>
          <w:rFonts w:ascii="Times New Roman" w:hAnsi="Times New Roman" w:cs="Times New Roman"/>
          <w:sz w:val="24"/>
          <w:szCs w:val="24"/>
        </w:rPr>
        <w:t xml:space="preserve"> az ún. „jó baktériumokat” termeli és védelmezi</w:t>
      </w:r>
      <w:r w:rsidR="00987B88">
        <w:rPr>
          <w:rFonts w:ascii="Times New Roman" w:hAnsi="Times New Roman" w:cs="Times New Roman"/>
          <w:sz w:val="24"/>
          <w:szCs w:val="24"/>
        </w:rPr>
        <w:t xml:space="preserve"> az emésztőrendszer számára. S, hogy mit is jelent ez a védelmezés? Például, amikor egy olyan betegségen esünk át, amelynek során elpusztul a bélflóránk, a féregnyúlványban található baktériumoknak nem esik bántódása. </w:t>
      </w:r>
      <w:r w:rsidR="006C3B7C">
        <w:rPr>
          <w:rFonts w:ascii="Times New Roman" w:hAnsi="Times New Roman" w:cs="Times New Roman"/>
          <w:sz w:val="24"/>
          <w:szCs w:val="24"/>
        </w:rPr>
        <w:t xml:space="preserve">Így újra tud épülni a normál emésztéshez szükséges bélflóra. Másfelől, nyiroksejteket tartalmaz, mely nyiroksejtek az immunvédekezésben játszanak szerepet. A féregnyúlvány ez esetben az immunrendszer működésében is </w:t>
      </w:r>
      <w:r w:rsidR="00306073">
        <w:rPr>
          <w:rFonts w:ascii="Times New Roman" w:hAnsi="Times New Roman" w:cs="Times New Roman"/>
          <w:sz w:val="24"/>
          <w:szCs w:val="24"/>
        </w:rPr>
        <w:t>részt vesz</w:t>
      </w:r>
      <w:r w:rsidR="006C3B7C">
        <w:rPr>
          <w:rFonts w:ascii="Times New Roman" w:hAnsi="Times New Roman" w:cs="Times New Roman"/>
          <w:sz w:val="24"/>
          <w:szCs w:val="24"/>
        </w:rPr>
        <w:t xml:space="preserve">. </w:t>
      </w:r>
    </w:p>
    <w:p w14:paraId="4DC00BED" w14:textId="77777777" w:rsidR="00306073" w:rsidRDefault="00306073" w:rsidP="007600DC">
      <w:pPr>
        <w:jc w:val="both"/>
        <w:rPr>
          <w:rFonts w:ascii="Times New Roman" w:hAnsi="Times New Roman" w:cs="Times New Roman"/>
          <w:sz w:val="24"/>
          <w:szCs w:val="24"/>
        </w:rPr>
      </w:pPr>
      <w:r>
        <w:rPr>
          <w:rFonts w:ascii="Times New Roman" w:hAnsi="Times New Roman" w:cs="Times New Roman"/>
          <w:sz w:val="24"/>
          <w:szCs w:val="24"/>
        </w:rPr>
        <w:t xml:space="preserve">   A féregnyúlvány gyulladásos állapota és annak tünetei, a fizikai kiváltó okok ismeretében, vagy azoknak épp a hiányában érdekes kérdéseket vet</w:t>
      </w:r>
      <w:r w:rsidR="00112C4F">
        <w:rPr>
          <w:rFonts w:ascii="Times New Roman" w:hAnsi="Times New Roman" w:cs="Times New Roman"/>
          <w:sz w:val="24"/>
          <w:szCs w:val="24"/>
        </w:rPr>
        <w:t>nek</w:t>
      </w:r>
      <w:r>
        <w:rPr>
          <w:rFonts w:ascii="Times New Roman" w:hAnsi="Times New Roman" w:cs="Times New Roman"/>
          <w:sz w:val="24"/>
          <w:szCs w:val="24"/>
        </w:rPr>
        <w:t xml:space="preserve"> fel. Mi lehet a </w:t>
      </w:r>
      <w:r w:rsidR="00696D47">
        <w:rPr>
          <w:rFonts w:ascii="Times New Roman" w:hAnsi="Times New Roman" w:cs="Times New Roman"/>
          <w:sz w:val="24"/>
          <w:szCs w:val="24"/>
        </w:rPr>
        <w:t xml:space="preserve">háttérben húzódó, valódi ok? Egy olyan csőről beszélünk, ami az egyik végén zárt, akár csak egy zsákutca. Hol tartunk az életünkben akkor, amikor ez a terület gyulladással és fájdalommal jelzi, hogy valami nincs rendben? Zsákutcába jutottunk? Hogyan kerültünk ide? Mi előzte meg? Milyen helyzetek, meghozott vagy elodázott döntések eredménye ez a helyzet most? Milyen érzések kapcsolódnak mind ahhoz, ami megelőzte ezt az állapotot? Kikhez kapcsolódik és milyen formában? </w:t>
      </w:r>
    </w:p>
    <w:p w14:paraId="5B965465" w14:textId="77777777" w:rsidR="008569CE" w:rsidRDefault="00696D47" w:rsidP="007600DC">
      <w:pPr>
        <w:jc w:val="both"/>
        <w:rPr>
          <w:rFonts w:ascii="Times New Roman" w:hAnsi="Times New Roman" w:cs="Times New Roman"/>
          <w:sz w:val="24"/>
          <w:szCs w:val="24"/>
        </w:rPr>
      </w:pPr>
      <w:r>
        <w:rPr>
          <w:rFonts w:ascii="Times New Roman" w:hAnsi="Times New Roman" w:cs="Times New Roman"/>
          <w:sz w:val="24"/>
          <w:szCs w:val="24"/>
        </w:rPr>
        <w:t xml:space="preserve">   Amikor olyan keretek között éljük az életünket, amelyek talán szűknek bizonyulnak, és úgy érezzük, hogy nem tudunk változtatni rajtuk, akkor jelezhet a testünk egy ilyesfajta üzenettel. Elakadtunk. Ez így nem jó nekünk. Másfelé vágyunk. Mást szeretnénk csinálni. Máshol, máshogy kívánunk élni. De nem lehet. Legalábbis azt gondoljuk, hogy nem lehet. Lehet, hogy </w:t>
      </w:r>
      <w:r w:rsidR="00C950AA">
        <w:rPr>
          <w:rFonts w:ascii="Times New Roman" w:hAnsi="Times New Roman" w:cs="Times New Roman"/>
          <w:sz w:val="24"/>
          <w:szCs w:val="24"/>
        </w:rPr>
        <w:t xml:space="preserve">egy gyermek esetében </w:t>
      </w:r>
      <w:r>
        <w:rPr>
          <w:rFonts w:ascii="Times New Roman" w:hAnsi="Times New Roman" w:cs="Times New Roman"/>
          <w:sz w:val="24"/>
          <w:szCs w:val="24"/>
        </w:rPr>
        <w:t>az erőteljes apai szigor, avagy épp az anyai félelmek és aggodalmak miatt záródik be a kalitk</w:t>
      </w:r>
      <w:r w:rsidR="00CF73F6">
        <w:rPr>
          <w:rFonts w:ascii="Times New Roman" w:hAnsi="Times New Roman" w:cs="Times New Roman"/>
          <w:sz w:val="24"/>
          <w:szCs w:val="24"/>
        </w:rPr>
        <w:t>a</w:t>
      </w:r>
      <w:r>
        <w:rPr>
          <w:rFonts w:ascii="Times New Roman" w:hAnsi="Times New Roman" w:cs="Times New Roman"/>
          <w:sz w:val="24"/>
          <w:szCs w:val="24"/>
        </w:rPr>
        <w:t xml:space="preserve"> ajtaja</w:t>
      </w:r>
      <w:r w:rsidR="00CF73F6">
        <w:rPr>
          <w:rFonts w:ascii="Times New Roman" w:hAnsi="Times New Roman" w:cs="Times New Roman"/>
          <w:sz w:val="24"/>
          <w:szCs w:val="24"/>
        </w:rPr>
        <w:t>. D</w:t>
      </w:r>
      <w:r>
        <w:rPr>
          <w:rFonts w:ascii="Times New Roman" w:hAnsi="Times New Roman" w:cs="Times New Roman"/>
          <w:sz w:val="24"/>
          <w:szCs w:val="24"/>
        </w:rPr>
        <w:t xml:space="preserve">e </w:t>
      </w:r>
      <w:r w:rsidR="00CF73F6">
        <w:rPr>
          <w:rFonts w:ascii="Times New Roman" w:hAnsi="Times New Roman" w:cs="Times New Roman"/>
          <w:sz w:val="24"/>
          <w:szCs w:val="24"/>
        </w:rPr>
        <w:t xml:space="preserve">például egy felnőtt esetében </w:t>
      </w:r>
      <w:r>
        <w:rPr>
          <w:rFonts w:ascii="Times New Roman" w:hAnsi="Times New Roman" w:cs="Times New Roman"/>
          <w:sz w:val="24"/>
          <w:szCs w:val="24"/>
        </w:rPr>
        <w:t>az is lehet, hogy egy párkapcsolati döntés képtelen megszületni, akár arról, hogy összeköltözzünk-e vagy, hogy elváljunk-e. Zsákutcában érezhetjük magunkat</w:t>
      </w:r>
      <w:r w:rsidR="00567A04">
        <w:rPr>
          <w:rFonts w:ascii="Times New Roman" w:hAnsi="Times New Roman" w:cs="Times New Roman"/>
          <w:sz w:val="24"/>
          <w:szCs w:val="24"/>
        </w:rPr>
        <w:t>, t</w:t>
      </w:r>
      <w:r>
        <w:rPr>
          <w:rFonts w:ascii="Times New Roman" w:hAnsi="Times New Roman" w:cs="Times New Roman"/>
          <w:sz w:val="24"/>
          <w:szCs w:val="24"/>
        </w:rPr>
        <w:t>ele feszültséggel, félelemmel, kilátástalansággal</w:t>
      </w:r>
      <w:r w:rsidR="00CF73F6">
        <w:rPr>
          <w:rFonts w:ascii="Times New Roman" w:hAnsi="Times New Roman" w:cs="Times New Roman"/>
          <w:sz w:val="24"/>
          <w:szCs w:val="24"/>
        </w:rPr>
        <w:t>, kiszolgáltatottsággal.</w:t>
      </w:r>
      <w:r>
        <w:rPr>
          <w:rFonts w:ascii="Times New Roman" w:hAnsi="Times New Roman" w:cs="Times New Roman"/>
          <w:sz w:val="24"/>
          <w:szCs w:val="24"/>
        </w:rPr>
        <w:t xml:space="preserve"> </w:t>
      </w:r>
      <w:r w:rsidR="00CF73F6">
        <w:rPr>
          <w:rFonts w:ascii="Times New Roman" w:hAnsi="Times New Roman" w:cs="Times New Roman"/>
          <w:sz w:val="24"/>
          <w:szCs w:val="24"/>
        </w:rPr>
        <w:t>Begyulladunk a féregnyúlvány területén, e</w:t>
      </w:r>
      <w:r>
        <w:rPr>
          <w:rFonts w:ascii="Times New Roman" w:hAnsi="Times New Roman" w:cs="Times New Roman"/>
          <w:sz w:val="24"/>
          <w:szCs w:val="24"/>
        </w:rPr>
        <w:t>lpusztítva mindazt, ami fontos lehet: a „jó baktériumokat” amelyek átvészelik a legnehezebb időket is ebben a „fészekben”, és azokat a sejteket, amelyek bennünket védenek. Ha félünk felvállalni önmagunkat, és kimondani a bennünk megszülető érzéseket, gondolatokat, döntéseket, kérdéseket, akkor ez a félelem, mivel</w:t>
      </w:r>
      <w:r w:rsidR="00C67C6B">
        <w:rPr>
          <w:rFonts w:ascii="Times New Roman" w:hAnsi="Times New Roman" w:cs="Times New Roman"/>
          <w:sz w:val="24"/>
          <w:szCs w:val="24"/>
        </w:rPr>
        <w:t>,</w:t>
      </w:r>
      <w:r>
        <w:rPr>
          <w:rFonts w:ascii="Times New Roman" w:hAnsi="Times New Roman" w:cs="Times New Roman"/>
          <w:sz w:val="24"/>
          <w:szCs w:val="24"/>
        </w:rPr>
        <w:t xml:space="preserve"> hogy óriási energiával bír</w:t>
      </w:r>
      <w:r w:rsidR="00C67C6B">
        <w:rPr>
          <w:rFonts w:ascii="Times New Roman" w:hAnsi="Times New Roman" w:cs="Times New Roman"/>
          <w:sz w:val="24"/>
          <w:szCs w:val="24"/>
        </w:rPr>
        <w:t xml:space="preserve">, más irányt választ, s </w:t>
      </w:r>
      <w:r w:rsidR="00C67C6B">
        <w:rPr>
          <w:rFonts w:ascii="Times New Roman" w:hAnsi="Times New Roman" w:cs="Times New Roman"/>
          <w:sz w:val="24"/>
          <w:szCs w:val="24"/>
        </w:rPr>
        <w:lastRenderedPageBreak/>
        <w:t xml:space="preserve">önmagunk ellen fordul(unk). Ez elkerülhetetlen. </w:t>
      </w:r>
      <w:r w:rsidR="008569CE">
        <w:rPr>
          <w:rFonts w:ascii="Times New Roman" w:hAnsi="Times New Roman" w:cs="Times New Roman"/>
          <w:sz w:val="24"/>
          <w:szCs w:val="24"/>
        </w:rPr>
        <w:t>Ami bennünk fizikailag zárja el a csövet pl. bélsárkő formájában, az voltaképp valami olyasmi, amit képtelenek voltunk áramlásban tartani, tovább engedni, és kiadni magunkból. S, hogy ez mi lehet? Lehet akár egy nagy csomag düh, harag, elkeseredettség, ki</w:t>
      </w:r>
      <w:r w:rsidR="00CF73F6">
        <w:rPr>
          <w:rFonts w:ascii="Times New Roman" w:hAnsi="Times New Roman" w:cs="Times New Roman"/>
          <w:sz w:val="24"/>
          <w:szCs w:val="24"/>
        </w:rPr>
        <w:t>szolgáltatott</w:t>
      </w:r>
      <w:r w:rsidR="008569CE">
        <w:rPr>
          <w:rFonts w:ascii="Times New Roman" w:hAnsi="Times New Roman" w:cs="Times New Roman"/>
          <w:sz w:val="24"/>
          <w:szCs w:val="24"/>
        </w:rPr>
        <w:t xml:space="preserve">ság, </w:t>
      </w:r>
      <w:r w:rsidR="00CF73F6">
        <w:rPr>
          <w:rFonts w:ascii="Times New Roman" w:hAnsi="Times New Roman" w:cs="Times New Roman"/>
          <w:sz w:val="24"/>
          <w:szCs w:val="24"/>
        </w:rPr>
        <w:t xml:space="preserve">bármi, </w:t>
      </w:r>
      <w:r w:rsidR="008569CE">
        <w:rPr>
          <w:rFonts w:ascii="Times New Roman" w:hAnsi="Times New Roman" w:cs="Times New Roman"/>
          <w:sz w:val="24"/>
          <w:szCs w:val="24"/>
        </w:rPr>
        <w:t xml:space="preserve">ami megrekedt ott bent, hiszen olyan helyzetbe kerültünk, amiből nem látunk kiutat. Úgy érezzük, hogy el vagyunk nyomva, nincs döntési lehetőségünk, bizonytalanság és kimerültség van jelen. </w:t>
      </w:r>
    </w:p>
    <w:p w14:paraId="3130839B" w14:textId="77777777" w:rsidR="009A47C5" w:rsidRDefault="008569CE" w:rsidP="007600DC">
      <w:pPr>
        <w:jc w:val="both"/>
        <w:rPr>
          <w:rFonts w:ascii="Times New Roman" w:hAnsi="Times New Roman" w:cs="Times New Roman"/>
          <w:sz w:val="24"/>
          <w:szCs w:val="24"/>
        </w:rPr>
      </w:pPr>
      <w:r>
        <w:rPr>
          <w:rFonts w:ascii="Times New Roman" w:hAnsi="Times New Roman" w:cs="Times New Roman"/>
          <w:sz w:val="24"/>
          <w:szCs w:val="24"/>
        </w:rPr>
        <w:t xml:space="preserve">   Többnyire egy családtaggal kapcsolatos ez a játszma, de nem lehet leszűkíteni csak és kizárólag a családra. Ezért nagyon fontos, hogy feltérképezzük, hogy kivel-kikkel kapcsolódik az adott téma</w:t>
      </w:r>
      <w:r w:rsidR="009A47C5">
        <w:rPr>
          <w:rFonts w:ascii="Times New Roman" w:hAnsi="Times New Roman" w:cs="Times New Roman"/>
          <w:sz w:val="24"/>
          <w:szCs w:val="24"/>
        </w:rPr>
        <w:t xml:space="preserve">, s hogy ki milyen szerepet játszik ebben a játszmában. </w:t>
      </w:r>
    </w:p>
    <w:p w14:paraId="2D358DC7" w14:textId="77777777" w:rsidR="00696D47" w:rsidRDefault="009A47C5" w:rsidP="007600DC">
      <w:pPr>
        <w:jc w:val="both"/>
        <w:rPr>
          <w:rFonts w:ascii="Times New Roman" w:hAnsi="Times New Roman" w:cs="Times New Roman"/>
          <w:sz w:val="24"/>
          <w:szCs w:val="24"/>
        </w:rPr>
      </w:pPr>
      <w:r>
        <w:rPr>
          <w:rFonts w:ascii="Times New Roman" w:hAnsi="Times New Roman" w:cs="Times New Roman"/>
          <w:sz w:val="24"/>
          <w:szCs w:val="24"/>
        </w:rPr>
        <w:t xml:space="preserve">   A</w:t>
      </w:r>
      <w:r w:rsidR="00CF73F6">
        <w:rPr>
          <w:rFonts w:ascii="Times New Roman" w:hAnsi="Times New Roman" w:cs="Times New Roman"/>
          <w:sz w:val="24"/>
          <w:szCs w:val="24"/>
        </w:rPr>
        <w:t xml:space="preserve">kkor lépünk a gyógyulás útjára, ha megengedjük magunknak a rálátást és az őszinteséget. E kettő nélkül nem megy. Minden játszmához több játékosra van szükség, de legalább kettőre. Az egyik ’én vagyok’ a másik ’te’. </w:t>
      </w:r>
      <w:r w:rsidR="006A47A1">
        <w:rPr>
          <w:rFonts w:ascii="Times New Roman" w:hAnsi="Times New Roman" w:cs="Times New Roman"/>
          <w:sz w:val="24"/>
          <w:szCs w:val="24"/>
        </w:rPr>
        <w:t>H</w:t>
      </w:r>
      <w:r w:rsidR="00CF73F6">
        <w:rPr>
          <w:rFonts w:ascii="Times New Roman" w:hAnsi="Times New Roman" w:cs="Times New Roman"/>
          <w:sz w:val="24"/>
          <w:szCs w:val="24"/>
        </w:rPr>
        <w:t>a az egyikünk rálát, és megérti, hogy mi történik valójában, akkor le tudja tenni a szerepét. Ez az a pillanat, amikor egy új, más minőségű kapcsolódás jöhet létre két ember között. Vegyük példának az apát, aki meghatározza, hogy a gyermeke mit és hol tanuljon. Melyik iskolába menjen, és milyen szakmája legyen, ha felnő. Ám a gyermek mást akar. Az apa, nem engedi. Még szorosabbra fogja a gyeplőt. A gyermek úgy érzi, nem tehet mást, behódol. Látszólag. Belül azonban fortyog. Nem tetszik neki az apja döntése, és nem érzi jól magát ebben a szigorban. Mégis arra megy, amerre küldték, és azt csinálja, amit elvár</w:t>
      </w:r>
      <w:r w:rsidR="00865F19">
        <w:rPr>
          <w:rFonts w:ascii="Times New Roman" w:hAnsi="Times New Roman" w:cs="Times New Roman"/>
          <w:sz w:val="24"/>
          <w:szCs w:val="24"/>
        </w:rPr>
        <w:t xml:space="preserve">nak tőle. Annyira elhatalmasodik benne az elakadt, elnyomott nem tetszés érzése, hogy vakbélgyulladás gyanújával bekerül a kórházba, ahol meg is műtik. Megtörtént. Kitört az energia, s majdnem perforált a féregnyúlvány. </w:t>
      </w:r>
      <w:r w:rsidR="006A47A1">
        <w:rPr>
          <w:rFonts w:ascii="Times New Roman" w:hAnsi="Times New Roman" w:cs="Times New Roman"/>
          <w:sz w:val="24"/>
          <w:szCs w:val="24"/>
        </w:rPr>
        <w:t>A gyermek tehát egyértelműen z</w:t>
      </w:r>
      <w:r w:rsidR="00865F19">
        <w:rPr>
          <w:rFonts w:ascii="Times New Roman" w:hAnsi="Times New Roman" w:cs="Times New Roman"/>
          <w:sz w:val="24"/>
          <w:szCs w:val="24"/>
        </w:rPr>
        <w:t xml:space="preserve">sákutcában van, de megállítja magát, hiszen a műtét adta jogán kivonhatja magát egy kis időre a forgalomból. </w:t>
      </w:r>
    </w:p>
    <w:p w14:paraId="7A8CD52B" w14:textId="77777777" w:rsidR="00865F19" w:rsidRDefault="00865F19" w:rsidP="007600DC">
      <w:pPr>
        <w:jc w:val="both"/>
        <w:rPr>
          <w:rFonts w:ascii="Times New Roman" w:hAnsi="Times New Roman" w:cs="Times New Roman"/>
          <w:sz w:val="24"/>
          <w:szCs w:val="24"/>
        </w:rPr>
      </w:pPr>
      <w:r>
        <w:rPr>
          <w:rFonts w:ascii="Times New Roman" w:hAnsi="Times New Roman" w:cs="Times New Roman"/>
          <w:sz w:val="24"/>
          <w:szCs w:val="24"/>
        </w:rPr>
        <w:t xml:space="preserve">   Ha nem kerül felszínre mindaz, ami itt valójában lezajlott, akkor ez a szülői minta tovább él, és a gyermek anélkül, hogy tudatában lenne, óhatatlanul alkalmazni fogja a saját gyermekeinél. Lehet, hogy nem pont úgy, ahogy ezt vele tették, de a mintázat jól felismerhető lesz. </w:t>
      </w:r>
    </w:p>
    <w:p w14:paraId="07DAD693" w14:textId="77777777" w:rsidR="00865F19" w:rsidRDefault="00865F19" w:rsidP="007600DC">
      <w:pPr>
        <w:jc w:val="both"/>
        <w:rPr>
          <w:rFonts w:ascii="Times New Roman" w:hAnsi="Times New Roman" w:cs="Times New Roman"/>
          <w:sz w:val="24"/>
          <w:szCs w:val="24"/>
        </w:rPr>
      </w:pPr>
      <w:r>
        <w:rPr>
          <w:rFonts w:ascii="Times New Roman" w:hAnsi="Times New Roman" w:cs="Times New Roman"/>
          <w:sz w:val="24"/>
          <w:szCs w:val="24"/>
        </w:rPr>
        <w:t xml:space="preserve">   Ha felszínre kerül</w:t>
      </w:r>
      <w:r w:rsidR="00201402">
        <w:rPr>
          <w:rFonts w:ascii="Times New Roman" w:hAnsi="Times New Roman" w:cs="Times New Roman"/>
          <w:sz w:val="24"/>
          <w:szCs w:val="24"/>
        </w:rPr>
        <w:t xml:space="preserve"> a mögöttes tartalom</w:t>
      </w:r>
      <w:r>
        <w:rPr>
          <w:rFonts w:ascii="Times New Roman" w:hAnsi="Times New Roman" w:cs="Times New Roman"/>
          <w:sz w:val="24"/>
          <w:szCs w:val="24"/>
        </w:rPr>
        <w:t xml:space="preserve">, </w:t>
      </w:r>
      <w:r w:rsidR="00E04881">
        <w:rPr>
          <w:rFonts w:ascii="Times New Roman" w:hAnsi="Times New Roman" w:cs="Times New Roman"/>
          <w:sz w:val="24"/>
          <w:szCs w:val="24"/>
        </w:rPr>
        <w:t>sőt</w:t>
      </w:r>
      <w:r>
        <w:rPr>
          <w:rFonts w:ascii="Times New Roman" w:hAnsi="Times New Roman" w:cs="Times New Roman"/>
          <w:sz w:val="24"/>
          <w:szCs w:val="24"/>
        </w:rPr>
        <w:t xml:space="preserve"> apa és gyermeke ki tudják mondani egymásnak mind azt a gondolatot, érzést, ami bennük megszólal, és képesek arra, hogy meg is hallgassák, sőt, meghallják egymást, akkor tud újra áramlásba lendülni a két ember élete. Ekkor tud a gyermek is kijönni a zsákutcából és rátalálni a saját útjára. Ekkor tud az apa is bizalmat adni a gyermekének, s felhagyni a kontrolláló, és mindent meghatározó szülői szereppel. </w:t>
      </w:r>
    </w:p>
    <w:p w14:paraId="716673EE" w14:textId="3D0251C7" w:rsidR="00E04881" w:rsidRDefault="00E04881" w:rsidP="007600DC">
      <w:pPr>
        <w:jc w:val="both"/>
        <w:rPr>
          <w:rFonts w:ascii="Times New Roman" w:hAnsi="Times New Roman" w:cs="Times New Roman"/>
          <w:sz w:val="24"/>
          <w:szCs w:val="24"/>
        </w:rPr>
      </w:pPr>
      <w:r>
        <w:rPr>
          <w:rFonts w:ascii="Times New Roman" w:hAnsi="Times New Roman" w:cs="Times New Roman"/>
          <w:sz w:val="24"/>
          <w:szCs w:val="24"/>
        </w:rPr>
        <w:t xml:space="preserve">   Természetesen nem csak szülő és gyermek kapcsolata lehet ilyen témájú. Minden olyan helyzet, amelyben elfojtott érzelmek tárolódnak bennünk annak kapcsán, hogy a tehetetlenséget éljük, hozhatja magával a „zsákutca élményt”. Ez az a helyzet, amiben totálisan el tudjuk felejteni, hogy: „Mindig van választásunk!”</w:t>
      </w:r>
      <w:r w:rsidR="00EB0649">
        <w:rPr>
          <w:rFonts w:ascii="Times New Roman" w:hAnsi="Times New Roman" w:cs="Times New Roman"/>
          <w:sz w:val="24"/>
          <w:szCs w:val="24"/>
        </w:rPr>
        <w:t xml:space="preserve">. Mivel </w:t>
      </w:r>
      <w:r>
        <w:rPr>
          <w:rFonts w:ascii="Times New Roman" w:hAnsi="Times New Roman" w:cs="Times New Roman"/>
          <w:sz w:val="24"/>
          <w:szCs w:val="24"/>
        </w:rPr>
        <w:t>ennek nem mindig vagyunk épp a tudatában</w:t>
      </w:r>
      <w:r w:rsidR="00EB0649">
        <w:rPr>
          <w:rFonts w:ascii="Times New Roman" w:hAnsi="Times New Roman" w:cs="Times New Roman"/>
          <w:sz w:val="24"/>
          <w:szCs w:val="24"/>
        </w:rPr>
        <w:t>, úg</w:t>
      </w:r>
      <w:r>
        <w:rPr>
          <w:rFonts w:ascii="Times New Roman" w:hAnsi="Times New Roman" w:cs="Times New Roman"/>
          <w:sz w:val="24"/>
          <w:szCs w:val="24"/>
        </w:rPr>
        <w:t>y</w:t>
      </w:r>
      <w:r w:rsidR="00EB0649">
        <w:rPr>
          <w:rFonts w:ascii="Times New Roman" w:hAnsi="Times New Roman" w:cs="Times New Roman"/>
          <w:sz w:val="24"/>
          <w:szCs w:val="24"/>
        </w:rPr>
        <w:t xml:space="preserve"> tűnhet</w:t>
      </w:r>
      <w:r>
        <w:rPr>
          <w:rFonts w:ascii="Times New Roman" w:hAnsi="Times New Roman" w:cs="Times New Roman"/>
          <w:sz w:val="24"/>
          <w:szCs w:val="24"/>
        </w:rPr>
        <w:t xml:space="preserve">, hogy a körülmények bedarálnak, s </w:t>
      </w:r>
      <w:r w:rsidR="00EB0649">
        <w:rPr>
          <w:rFonts w:ascii="Times New Roman" w:hAnsi="Times New Roman" w:cs="Times New Roman"/>
          <w:sz w:val="24"/>
          <w:szCs w:val="24"/>
        </w:rPr>
        <w:t xml:space="preserve">emiatt </w:t>
      </w:r>
      <w:r>
        <w:rPr>
          <w:rFonts w:ascii="Times New Roman" w:hAnsi="Times New Roman" w:cs="Times New Roman"/>
          <w:sz w:val="24"/>
          <w:szCs w:val="24"/>
        </w:rPr>
        <w:t>az áldozat szerepét öltjük magunkra. Letehető ez a szerep. Egyetlen döntés kérdése. Egyetlen kérdéstől függ csupán, mely kérdés így szól: „Hajlandó vagy felvállalni a felelősséget az élet</w:t>
      </w:r>
      <w:r w:rsidR="00C0356B">
        <w:rPr>
          <w:rFonts w:ascii="Times New Roman" w:hAnsi="Times New Roman" w:cs="Times New Roman"/>
          <w:sz w:val="24"/>
          <w:szCs w:val="24"/>
        </w:rPr>
        <w:t>ed</w:t>
      </w:r>
      <w:r>
        <w:rPr>
          <w:rFonts w:ascii="Times New Roman" w:hAnsi="Times New Roman" w:cs="Times New Roman"/>
          <w:sz w:val="24"/>
          <w:szCs w:val="24"/>
        </w:rPr>
        <w:t xml:space="preserve"> minőségéért itt és most?” Igen? Akkor tedd meg! Tedd meg, és vedd észre, hogy mi mindent hoz magával ez a döntésed! </w:t>
      </w:r>
    </w:p>
    <w:p w14:paraId="1D081876" w14:textId="5A9F2030" w:rsidR="00675763" w:rsidRDefault="00675763" w:rsidP="007600DC">
      <w:pPr>
        <w:jc w:val="both"/>
        <w:rPr>
          <w:rFonts w:ascii="Times New Roman" w:hAnsi="Times New Roman" w:cs="Times New Roman"/>
          <w:sz w:val="24"/>
          <w:szCs w:val="24"/>
        </w:rPr>
      </w:pPr>
    </w:p>
    <w:p w14:paraId="34E6C9F7" w14:textId="77777777" w:rsidR="00675763" w:rsidRDefault="00675763" w:rsidP="00675763">
      <w:pPr>
        <w:spacing w:after="0"/>
        <w:jc w:val="right"/>
        <w:rPr>
          <w:rFonts w:ascii="Times New Roman" w:hAnsi="Times New Roman" w:cs="Times New Roman"/>
          <w:i/>
          <w:iCs/>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rPr>
        <w:t>László Anikó</w:t>
      </w:r>
    </w:p>
    <w:p w14:paraId="14DED3BD" w14:textId="77777777" w:rsidR="00675763" w:rsidRDefault="00675763" w:rsidP="00675763">
      <w:pPr>
        <w:spacing w:after="0"/>
        <w:jc w:val="right"/>
        <w:rPr>
          <w:rFonts w:ascii="Times New Roman" w:hAnsi="Times New Roman" w:cs="Times New Roman"/>
          <w:sz w:val="24"/>
          <w:szCs w:val="24"/>
        </w:rPr>
      </w:pPr>
      <w:r>
        <w:rPr>
          <w:rFonts w:ascii="Times New Roman" w:hAnsi="Times New Roman" w:cs="Times New Roman"/>
          <w:sz w:val="24"/>
          <w:szCs w:val="24"/>
        </w:rPr>
        <w:t>Alternatív Mozgás és Masszázsterapeuta</w:t>
      </w:r>
    </w:p>
    <w:p w14:paraId="436DA651" w14:textId="77777777" w:rsidR="00675763" w:rsidRDefault="00675763" w:rsidP="00675763">
      <w:pPr>
        <w:spacing w:after="0"/>
        <w:jc w:val="right"/>
        <w:rPr>
          <w:rFonts w:ascii="Times New Roman" w:hAnsi="Times New Roman" w:cs="Times New Roman"/>
          <w:sz w:val="24"/>
          <w:szCs w:val="24"/>
        </w:rPr>
      </w:pPr>
      <w:r>
        <w:rPr>
          <w:rFonts w:ascii="Times New Roman" w:hAnsi="Times New Roman" w:cs="Times New Roman"/>
          <w:sz w:val="24"/>
          <w:szCs w:val="24"/>
        </w:rPr>
        <w:t xml:space="preserve">Babamasszázs oktató </w:t>
      </w:r>
    </w:p>
    <w:p w14:paraId="60925527" w14:textId="77777777" w:rsidR="00675763" w:rsidRDefault="00675763" w:rsidP="00675763">
      <w:pPr>
        <w:spacing w:after="0"/>
        <w:jc w:val="right"/>
        <w:rPr>
          <w:rFonts w:ascii="Times New Roman" w:hAnsi="Times New Roman" w:cs="Times New Roman"/>
          <w:sz w:val="24"/>
          <w:szCs w:val="24"/>
        </w:rPr>
      </w:pPr>
      <w:r>
        <w:rPr>
          <w:rFonts w:ascii="Times New Roman" w:hAnsi="Times New Roman" w:cs="Times New Roman"/>
          <w:sz w:val="24"/>
          <w:szCs w:val="24"/>
        </w:rPr>
        <w:t>Ringatóterapeuta és oktató</w:t>
      </w:r>
    </w:p>
    <w:p w14:paraId="68D9B04D" w14:textId="77777777" w:rsidR="00675763" w:rsidRDefault="00675763" w:rsidP="0067576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www.ringatoterapia.hu</w:t>
      </w:r>
    </w:p>
    <w:p w14:paraId="024D72D6" w14:textId="77777777" w:rsidR="00675763" w:rsidRDefault="00675763" w:rsidP="00675763">
      <w:pPr>
        <w:spacing w:after="0"/>
        <w:jc w:val="right"/>
        <w:rPr>
          <w:rFonts w:ascii="Times New Roman" w:hAnsi="Times New Roman" w:cs="Times New Roman"/>
          <w:sz w:val="24"/>
          <w:szCs w:val="24"/>
        </w:rPr>
      </w:pPr>
    </w:p>
    <w:p w14:paraId="25A2A98E" w14:textId="050D8B2E" w:rsidR="00675763" w:rsidRDefault="00675763" w:rsidP="00675763">
      <w:pPr>
        <w:jc w:val="right"/>
        <w:rPr>
          <w:rFonts w:ascii="Times New Roman" w:hAnsi="Times New Roman" w:cs="Times New Roman"/>
          <w:sz w:val="24"/>
          <w:szCs w:val="24"/>
        </w:rPr>
      </w:pPr>
      <w:r>
        <w:rPr>
          <w:rFonts w:ascii="Times New Roman" w:hAnsi="Times New Roman" w:cs="Times New Roman"/>
          <w:sz w:val="24"/>
          <w:szCs w:val="24"/>
        </w:rPr>
        <w:t>Megjelent a Természetgyógyász Magazin 201</w:t>
      </w:r>
      <w:r>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márciusi</w:t>
      </w:r>
      <w:r>
        <w:rPr>
          <w:rFonts w:ascii="Times New Roman" w:hAnsi="Times New Roman" w:cs="Times New Roman"/>
          <w:sz w:val="24"/>
          <w:szCs w:val="24"/>
        </w:rPr>
        <w:t xml:space="preserve"> számában</w:t>
      </w:r>
    </w:p>
    <w:sectPr w:rsidR="0067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E9"/>
    <w:rsid w:val="0004008E"/>
    <w:rsid w:val="00056EE0"/>
    <w:rsid w:val="00083CC0"/>
    <w:rsid w:val="000C056A"/>
    <w:rsid w:val="000D30DE"/>
    <w:rsid w:val="00112C4F"/>
    <w:rsid w:val="00131B02"/>
    <w:rsid w:val="001322C4"/>
    <w:rsid w:val="0017364A"/>
    <w:rsid w:val="001E58F7"/>
    <w:rsid w:val="00201402"/>
    <w:rsid w:val="002050FC"/>
    <w:rsid w:val="00217D53"/>
    <w:rsid w:val="002260A8"/>
    <w:rsid w:val="002509EB"/>
    <w:rsid w:val="002A6B9A"/>
    <w:rsid w:val="002F0AAF"/>
    <w:rsid w:val="00305200"/>
    <w:rsid w:val="00306073"/>
    <w:rsid w:val="003375B2"/>
    <w:rsid w:val="00351BCC"/>
    <w:rsid w:val="003654D8"/>
    <w:rsid w:val="00371AD1"/>
    <w:rsid w:val="00381C35"/>
    <w:rsid w:val="003912EE"/>
    <w:rsid w:val="003C30AD"/>
    <w:rsid w:val="003C5B86"/>
    <w:rsid w:val="003D4C23"/>
    <w:rsid w:val="00442948"/>
    <w:rsid w:val="00456868"/>
    <w:rsid w:val="004907EF"/>
    <w:rsid w:val="00492C19"/>
    <w:rsid w:val="0049721C"/>
    <w:rsid w:val="004A6AFB"/>
    <w:rsid w:val="004E7598"/>
    <w:rsid w:val="00520AE8"/>
    <w:rsid w:val="005514C7"/>
    <w:rsid w:val="00564952"/>
    <w:rsid w:val="00567A04"/>
    <w:rsid w:val="005718B2"/>
    <w:rsid w:val="005A5E9A"/>
    <w:rsid w:val="005B6866"/>
    <w:rsid w:val="005C180B"/>
    <w:rsid w:val="005F298E"/>
    <w:rsid w:val="00602269"/>
    <w:rsid w:val="00641B7F"/>
    <w:rsid w:val="00652771"/>
    <w:rsid w:val="00672F0B"/>
    <w:rsid w:val="00675763"/>
    <w:rsid w:val="00696D47"/>
    <w:rsid w:val="006975FF"/>
    <w:rsid w:val="006A47A1"/>
    <w:rsid w:val="006A6AE2"/>
    <w:rsid w:val="006C3B7C"/>
    <w:rsid w:val="006D51B0"/>
    <w:rsid w:val="006F4501"/>
    <w:rsid w:val="006F6D29"/>
    <w:rsid w:val="006F7F95"/>
    <w:rsid w:val="007436C6"/>
    <w:rsid w:val="007600DC"/>
    <w:rsid w:val="0076266E"/>
    <w:rsid w:val="00775880"/>
    <w:rsid w:val="007956F3"/>
    <w:rsid w:val="007B090E"/>
    <w:rsid w:val="007B1CDB"/>
    <w:rsid w:val="007D5250"/>
    <w:rsid w:val="007F29B2"/>
    <w:rsid w:val="00812C11"/>
    <w:rsid w:val="008569CE"/>
    <w:rsid w:val="00865F19"/>
    <w:rsid w:val="00867F52"/>
    <w:rsid w:val="008A645E"/>
    <w:rsid w:val="008C3ABE"/>
    <w:rsid w:val="008E62C0"/>
    <w:rsid w:val="009160FC"/>
    <w:rsid w:val="00924FFE"/>
    <w:rsid w:val="009339A4"/>
    <w:rsid w:val="0094355F"/>
    <w:rsid w:val="009473CF"/>
    <w:rsid w:val="00951EF4"/>
    <w:rsid w:val="009747FE"/>
    <w:rsid w:val="00981A46"/>
    <w:rsid w:val="0098524B"/>
    <w:rsid w:val="00987B88"/>
    <w:rsid w:val="009A47C5"/>
    <w:rsid w:val="00A15828"/>
    <w:rsid w:val="00A707B7"/>
    <w:rsid w:val="00A7310B"/>
    <w:rsid w:val="00A808C7"/>
    <w:rsid w:val="00AB3AD1"/>
    <w:rsid w:val="00AB3D7A"/>
    <w:rsid w:val="00B36AFB"/>
    <w:rsid w:val="00B4696D"/>
    <w:rsid w:val="00B708DB"/>
    <w:rsid w:val="00B83020"/>
    <w:rsid w:val="00B9423B"/>
    <w:rsid w:val="00B945FC"/>
    <w:rsid w:val="00B960D9"/>
    <w:rsid w:val="00BB5011"/>
    <w:rsid w:val="00BD06E1"/>
    <w:rsid w:val="00BE2783"/>
    <w:rsid w:val="00BF6B3B"/>
    <w:rsid w:val="00C0356B"/>
    <w:rsid w:val="00C221E4"/>
    <w:rsid w:val="00C35153"/>
    <w:rsid w:val="00C514E7"/>
    <w:rsid w:val="00C67C6B"/>
    <w:rsid w:val="00C9277A"/>
    <w:rsid w:val="00C92AB0"/>
    <w:rsid w:val="00C950AA"/>
    <w:rsid w:val="00CB307F"/>
    <w:rsid w:val="00CD0B88"/>
    <w:rsid w:val="00CD4719"/>
    <w:rsid w:val="00CF73F6"/>
    <w:rsid w:val="00D700E9"/>
    <w:rsid w:val="00D72D3C"/>
    <w:rsid w:val="00D87BCE"/>
    <w:rsid w:val="00DB0E79"/>
    <w:rsid w:val="00DD054E"/>
    <w:rsid w:val="00DF2774"/>
    <w:rsid w:val="00E04881"/>
    <w:rsid w:val="00E15E89"/>
    <w:rsid w:val="00E35330"/>
    <w:rsid w:val="00E41E2E"/>
    <w:rsid w:val="00E555E3"/>
    <w:rsid w:val="00E624A8"/>
    <w:rsid w:val="00E739AC"/>
    <w:rsid w:val="00EB0649"/>
    <w:rsid w:val="00EE0B0D"/>
    <w:rsid w:val="00EF39CD"/>
    <w:rsid w:val="00EF75B3"/>
    <w:rsid w:val="00F1351F"/>
    <w:rsid w:val="00F41CA6"/>
    <w:rsid w:val="00F44C8E"/>
    <w:rsid w:val="00F6437D"/>
    <w:rsid w:val="00F812F1"/>
    <w:rsid w:val="00F86AD5"/>
    <w:rsid w:val="00F90666"/>
    <w:rsid w:val="00F94856"/>
    <w:rsid w:val="00FC5BFB"/>
    <w:rsid w:val="00FF3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45C0"/>
  <w15:chartTrackingRefBased/>
  <w15:docId w15:val="{A5213569-55FF-477F-BA74-C5ABDDC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92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E71F-9560-462F-9F48-196392E8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910</Words>
  <Characters>6279</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dc:description/>
  <cp:lastModifiedBy>Anikó Vajda</cp:lastModifiedBy>
  <cp:revision>18</cp:revision>
  <dcterms:created xsi:type="dcterms:W3CDTF">2019-02-02T14:38:00Z</dcterms:created>
  <dcterms:modified xsi:type="dcterms:W3CDTF">2022-06-08T19:09:00Z</dcterms:modified>
</cp:coreProperties>
</file>