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B465" w14:textId="5969D522" w:rsidR="007D3685" w:rsidRPr="001C68F7" w:rsidRDefault="00D700E9" w:rsidP="007D3685">
      <w:pPr>
        <w:jc w:val="center"/>
        <w:rPr>
          <w:rFonts w:ascii="Times New Roman" w:hAnsi="Times New Roman" w:cs="Times New Roman"/>
          <w:b/>
          <w:sz w:val="28"/>
          <w:szCs w:val="28"/>
        </w:rPr>
      </w:pPr>
      <w:r w:rsidRPr="00AB3AD1">
        <w:rPr>
          <w:rFonts w:ascii="Times New Roman" w:hAnsi="Times New Roman" w:cs="Times New Roman"/>
          <w:b/>
          <w:sz w:val="28"/>
          <w:szCs w:val="28"/>
        </w:rPr>
        <w:t xml:space="preserve">A tünetek tükrében – </w:t>
      </w:r>
      <w:r w:rsidR="00307749">
        <w:rPr>
          <w:rFonts w:ascii="Times New Roman" w:hAnsi="Times New Roman" w:cs="Times New Roman"/>
          <w:b/>
          <w:sz w:val="28"/>
          <w:szCs w:val="28"/>
        </w:rPr>
        <w:t>A magas koleszterinszint</w:t>
      </w:r>
      <w:r w:rsidR="00FF53B3">
        <w:rPr>
          <w:rFonts w:ascii="Times New Roman" w:hAnsi="Times New Roman" w:cs="Times New Roman"/>
          <w:b/>
          <w:sz w:val="28"/>
          <w:szCs w:val="28"/>
        </w:rPr>
        <w:t xml:space="preserve"> és a stressz</w:t>
      </w:r>
    </w:p>
    <w:p w14:paraId="7D0D2C87" w14:textId="77777777" w:rsidR="005C00DB" w:rsidRDefault="00CF018D" w:rsidP="005C00DB">
      <w:pPr>
        <w:jc w:val="both"/>
        <w:rPr>
          <w:rFonts w:ascii="Times New Roman" w:hAnsi="Times New Roman" w:cs="Times New Roman"/>
          <w:sz w:val="24"/>
          <w:szCs w:val="24"/>
        </w:rPr>
      </w:pPr>
      <w:r>
        <w:rPr>
          <w:rFonts w:ascii="Times New Roman" w:hAnsi="Times New Roman" w:cs="Times New Roman"/>
          <w:sz w:val="24"/>
          <w:szCs w:val="24"/>
        </w:rPr>
        <w:t xml:space="preserve">  </w:t>
      </w:r>
      <w:r w:rsidR="009936F7">
        <w:rPr>
          <w:rFonts w:ascii="Times New Roman" w:hAnsi="Times New Roman" w:cs="Times New Roman"/>
          <w:sz w:val="24"/>
          <w:szCs w:val="24"/>
        </w:rPr>
        <w:t xml:space="preserve">  </w:t>
      </w:r>
      <w:r w:rsidR="007D5868">
        <w:rPr>
          <w:rFonts w:ascii="Times New Roman" w:hAnsi="Times New Roman" w:cs="Times New Roman"/>
          <w:sz w:val="24"/>
          <w:szCs w:val="24"/>
        </w:rPr>
        <w:t xml:space="preserve">  </w:t>
      </w:r>
    </w:p>
    <w:p w14:paraId="60D0529E" w14:textId="5E33E296" w:rsidR="00012370" w:rsidRDefault="005C00DB" w:rsidP="00307749">
      <w:pPr>
        <w:jc w:val="both"/>
        <w:rPr>
          <w:rFonts w:ascii="Times New Roman" w:hAnsi="Times New Roman" w:cs="Times New Roman"/>
          <w:sz w:val="24"/>
          <w:szCs w:val="24"/>
        </w:rPr>
      </w:pPr>
      <w:r>
        <w:rPr>
          <w:rFonts w:ascii="Times New Roman" w:hAnsi="Times New Roman" w:cs="Times New Roman"/>
          <w:sz w:val="24"/>
          <w:szCs w:val="24"/>
        </w:rPr>
        <w:t xml:space="preserve">  </w:t>
      </w:r>
      <w:r w:rsidR="00AD7D8D">
        <w:rPr>
          <w:rFonts w:ascii="Times New Roman" w:hAnsi="Times New Roman" w:cs="Times New Roman"/>
          <w:sz w:val="24"/>
          <w:szCs w:val="24"/>
        </w:rPr>
        <w:t xml:space="preserve">Rohanó világunkban </w:t>
      </w:r>
      <w:r w:rsidR="00165BA1">
        <w:rPr>
          <w:rFonts w:ascii="Times New Roman" w:hAnsi="Times New Roman" w:cs="Times New Roman"/>
          <w:sz w:val="24"/>
          <w:szCs w:val="24"/>
        </w:rPr>
        <w:t xml:space="preserve">sokak szerint </w:t>
      </w:r>
      <w:r w:rsidR="00AD7D8D">
        <w:rPr>
          <w:rFonts w:ascii="Times New Roman" w:hAnsi="Times New Roman" w:cs="Times New Roman"/>
          <w:sz w:val="24"/>
          <w:szCs w:val="24"/>
        </w:rPr>
        <w:t>az egyik legmagasabb rizikó faktor nem más, mint maga a stressz. Bár a stressz önmagában még nem is probléma, hiszen azok a testi változások, amik stresszhelyzetben megjelennek: szapora szívverés, felgyorsult légzés, az izmok megfeszülése mind azért történik, hogy készen álljunk egy esetleges „menekülésre”.  A stressz</w:t>
      </w:r>
      <w:r w:rsidR="00165BA1">
        <w:rPr>
          <w:rFonts w:ascii="Times New Roman" w:hAnsi="Times New Roman" w:cs="Times New Roman"/>
          <w:sz w:val="24"/>
          <w:szCs w:val="24"/>
        </w:rPr>
        <w:t xml:space="preserve"> voltaképp a szervezet reakciója az őt ért ingerekre. Manapság ez a reakció afféle folyamatos feszültségként, tartós idegességként jelenik meg. Vagyis nem a stressz az oka a problémáknak, hanem az ahogyan reagálunk a minket ért hatásokra. Amikor ezek a hatások napi szinten akár többször is visszatérnek, megerősítve és befixálva ezzel a bennünk felhalmozódott feszültséget, teljesen érthetővé válik, hogy a szerveztünk egyszer csak felmondja a szolgálatot. Ekkor valamelyik rendszerében – jelen esetben a keringési rendszerben – fizikailag is formát ölt a folyamat.</w:t>
      </w:r>
    </w:p>
    <w:p w14:paraId="07887B4C" w14:textId="2F85AB9A" w:rsidR="00165BA1" w:rsidRDefault="00165BA1" w:rsidP="00307749">
      <w:pPr>
        <w:jc w:val="both"/>
        <w:rPr>
          <w:rFonts w:ascii="Times New Roman" w:hAnsi="Times New Roman" w:cs="Times New Roman"/>
          <w:sz w:val="24"/>
          <w:szCs w:val="24"/>
        </w:rPr>
      </w:pPr>
      <w:r>
        <w:rPr>
          <w:rFonts w:ascii="Times New Roman" w:hAnsi="Times New Roman" w:cs="Times New Roman"/>
          <w:sz w:val="24"/>
          <w:szCs w:val="24"/>
        </w:rPr>
        <w:t xml:space="preserve">  </w:t>
      </w:r>
      <w:r w:rsidR="00946B3F">
        <w:rPr>
          <w:rFonts w:ascii="Times New Roman" w:hAnsi="Times New Roman" w:cs="Times New Roman"/>
          <w:sz w:val="24"/>
          <w:szCs w:val="24"/>
        </w:rPr>
        <w:t>A keringési rendszer központja a szív. Innen indulnak ki és ide térnek vissza az erek, amelyek behálózzák az egész szervezetet, hogy minden egyes sejtünkhöz eljuthasson az éltető oxigén és a megfelelő mennyiségű táplálék. Fontos tehát, hogy az erek belső fala tiszta legyen, lerakódásmentes, mert csak így tudnak a legmegfelelőb</w:t>
      </w:r>
      <w:r w:rsidR="00DA1161">
        <w:rPr>
          <w:rFonts w:ascii="Times New Roman" w:hAnsi="Times New Roman" w:cs="Times New Roman"/>
          <w:sz w:val="24"/>
          <w:szCs w:val="24"/>
        </w:rPr>
        <w:t>b</w:t>
      </w:r>
      <w:r w:rsidR="00946B3F">
        <w:rPr>
          <w:rFonts w:ascii="Times New Roman" w:hAnsi="Times New Roman" w:cs="Times New Roman"/>
          <w:sz w:val="24"/>
          <w:szCs w:val="24"/>
        </w:rPr>
        <w:t xml:space="preserve">en „közlekedni a részecskék a vér hullámain”. </w:t>
      </w:r>
    </w:p>
    <w:p w14:paraId="495A5AF5" w14:textId="03C48638" w:rsidR="004521E5" w:rsidRDefault="00946B3F" w:rsidP="00307749">
      <w:pPr>
        <w:jc w:val="both"/>
        <w:rPr>
          <w:rFonts w:ascii="Times New Roman" w:hAnsi="Times New Roman" w:cs="Times New Roman"/>
          <w:sz w:val="24"/>
          <w:szCs w:val="24"/>
        </w:rPr>
      </w:pPr>
      <w:r>
        <w:rPr>
          <w:rFonts w:ascii="Times New Roman" w:hAnsi="Times New Roman" w:cs="Times New Roman"/>
          <w:sz w:val="24"/>
          <w:szCs w:val="24"/>
        </w:rPr>
        <w:t xml:space="preserve">  Mi történik akkor, ha folyamatos feszültségben élünk? Ez a feszültség amellett, hogy fel</w:t>
      </w:r>
      <w:r w:rsidR="00DA1161">
        <w:rPr>
          <w:rFonts w:ascii="Times New Roman" w:hAnsi="Times New Roman" w:cs="Times New Roman"/>
          <w:sz w:val="24"/>
          <w:szCs w:val="24"/>
        </w:rPr>
        <w:t>ő</w:t>
      </w:r>
      <w:r>
        <w:rPr>
          <w:rFonts w:ascii="Times New Roman" w:hAnsi="Times New Roman" w:cs="Times New Roman"/>
          <w:sz w:val="24"/>
          <w:szCs w:val="24"/>
        </w:rPr>
        <w:t xml:space="preserve">rli az idegrendszerünket és az ellenállóképességünket, elkezdi beszűkíteni az életterünket is. Sokkal kevésbé leszünk nyitottak és örömteliek. A </w:t>
      </w:r>
      <w:r w:rsidR="004521E5">
        <w:rPr>
          <w:rFonts w:ascii="Times New Roman" w:hAnsi="Times New Roman" w:cs="Times New Roman"/>
          <w:sz w:val="24"/>
          <w:szCs w:val="24"/>
        </w:rPr>
        <w:t xml:space="preserve">felhőtlen </w:t>
      </w:r>
      <w:r>
        <w:rPr>
          <w:rFonts w:ascii="Times New Roman" w:hAnsi="Times New Roman" w:cs="Times New Roman"/>
          <w:sz w:val="24"/>
          <w:szCs w:val="24"/>
        </w:rPr>
        <w:t xml:space="preserve">öröm helyét átveszi a frusztráltság, </w:t>
      </w:r>
      <w:r w:rsidR="004521E5">
        <w:rPr>
          <w:rFonts w:ascii="Times New Roman" w:hAnsi="Times New Roman" w:cs="Times New Roman"/>
          <w:sz w:val="24"/>
          <w:szCs w:val="24"/>
        </w:rPr>
        <w:t>a nyitottság helyén pedig egy idő után megjelenik a magunkba zárkózás. Érthető, hiszen miért is örülnénk az állandó konfrontációknak. Van, aki nagyon sokáig benne marad és küzd a saját igazáért, vagy épp a talpon maradásért. Ilyenkor kelnek életre azok a további tünetek, amikkel nem szívesen élünk együtt. Ilyenek az álmatlanság, a rémálmok gyötörte éjszak</w:t>
      </w:r>
      <w:r w:rsidR="00DA1161">
        <w:rPr>
          <w:rFonts w:ascii="Times New Roman" w:hAnsi="Times New Roman" w:cs="Times New Roman"/>
          <w:sz w:val="24"/>
          <w:szCs w:val="24"/>
        </w:rPr>
        <w:t>ák</w:t>
      </w:r>
      <w:r w:rsidR="004521E5">
        <w:rPr>
          <w:rFonts w:ascii="Times New Roman" w:hAnsi="Times New Roman" w:cs="Times New Roman"/>
          <w:sz w:val="24"/>
          <w:szCs w:val="24"/>
        </w:rPr>
        <w:t xml:space="preserve">, az ingerlékenység, a türelmetlenség, a szorongás, az emésztési problémák vagy a jól ismert migrénes fejfájás. Ezek a tünetek nagyon beszédesek és rengeteget tudnának segíteni abban, hogy merre haladjunk tovább és merre ne. Ám általában az történik, hogy a tünetek megjelenése még inkább fokozza a stresszt. Így alakul ki egy hatalmas ördögi kör, amiből ekkor még úgy tűnhet, hogy nincs kiút. </w:t>
      </w:r>
      <w:r w:rsidR="00855C71">
        <w:rPr>
          <w:rFonts w:ascii="Times New Roman" w:hAnsi="Times New Roman" w:cs="Times New Roman"/>
          <w:sz w:val="24"/>
          <w:szCs w:val="24"/>
        </w:rPr>
        <w:t xml:space="preserve">Fáradunk, az energia jó része valahol elfolyik, és képtelenek vagyunk feltöltődni. Testi-lelki-szellemi alultápláltságról van itt szó, amikor is szó szerint nem látunk tovább az orrunknál. </w:t>
      </w:r>
    </w:p>
    <w:p w14:paraId="4461E4F1" w14:textId="1F54C1B4" w:rsidR="00946B3F" w:rsidRDefault="00855C71" w:rsidP="00307749">
      <w:pPr>
        <w:jc w:val="both"/>
        <w:rPr>
          <w:rFonts w:ascii="Times New Roman" w:hAnsi="Times New Roman" w:cs="Times New Roman"/>
          <w:sz w:val="24"/>
          <w:szCs w:val="24"/>
        </w:rPr>
      </w:pPr>
      <w:r>
        <w:rPr>
          <w:rFonts w:ascii="Times New Roman" w:hAnsi="Times New Roman" w:cs="Times New Roman"/>
          <w:sz w:val="24"/>
          <w:szCs w:val="24"/>
        </w:rPr>
        <w:t xml:space="preserve">  </w:t>
      </w:r>
      <w:r w:rsidR="004521E5">
        <w:rPr>
          <w:rFonts w:ascii="Times New Roman" w:hAnsi="Times New Roman" w:cs="Times New Roman"/>
          <w:sz w:val="24"/>
          <w:szCs w:val="24"/>
        </w:rPr>
        <w:t xml:space="preserve">Ám van az a pont, amikor rájön az ember, hogy: „Itt a vége. Elég volt.” Elkezdi visszahúzni a csápjait, és visszavonul a saját „várába”. Befejezi a már jól ismert reakciók kivitelezését és bezárkózik. Innen aztán két út vezethet tovább. Az egyik, amikor belül puffog, zsörtölődik, kritizál, és tulajdonképpen tovább viszi mindazt, amit addig hangosan tett. </w:t>
      </w:r>
      <w:r>
        <w:rPr>
          <w:rFonts w:ascii="Times New Roman" w:hAnsi="Times New Roman" w:cs="Times New Roman"/>
          <w:sz w:val="24"/>
          <w:szCs w:val="24"/>
        </w:rPr>
        <w:t xml:space="preserve">A másik, hogy </w:t>
      </w:r>
      <w:r w:rsidR="00DA1161">
        <w:rPr>
          <w:rFonts w:ascii="Times New Roman" w:hAnsi="Times New Roman" w:cs="Times New Roman"/>
          <w:sz w:val="24"/>
          <w:szCs w:val="24"/>
        </w:rPr>
        <w:t xml:space="preserve">elcsendesedik és </w:t>
      </w:r>
      <w:r>
        <w:rPr>
          <w:rFonts w:ascii="Times New Roman" w:hAnsi="Times New Roman" w:cs="Times New Roman"/>
          <w:sz w:val="24"/>
          <w:szCs w:val="24"/>
        </w:rPr>
        <w:t xml:space="preserve">elkezdi felfejteni, mit is jeleznek számára a testi tünetek. </w:t>
      </w:r>
    </w:p>
    <w:p w14:paraId="51CEC0C9" w14:textId="717A904B" w:rsidR="00855C71" w:rsidRDefault="00855C71" w:rsidP="00307749">
      <w:pPr>
        <w:jc w:val="both"/>
        <w:rPr>
          <w:rFonts w:ascii="Times New Roman" w:hAnsi="Times New Roman" w:cs="Times New Roman"/>
          <w:sz w:val="24"/>
          <w:szCs w:val="24"/>
        </w:rPr>
      </w:pPr>
      <w:r>
        <w:rPr>
          <w:rFonts w:ascii="Times New Roman" w:hAnsi="Times New Roman" w:cs="Times New Roman"/>
          <w:sz w:val="24"/>
          <w:szCs w:val="24"/>
        </w:rPr>
        <w:t xml:space="preserve">  </w:t>
      </w:r>
      <w:r w:rsidR="00C3262B">
        <w:rPr>
          <w:rFonts w:ascii="Times New Roman" w:hAnsi="Times New Roman" w:cs="Times New Roman"/>
          <w:sz w:val="24"/>
          <w:szCs w:val="24"/>
        </w:rPr>
        <w:t>Amíg meg nem halljuk a testünk üzenetét, addig</w:t>
      </w:r>
      <w:r>
        <w:rPr>
          <w:rFonts w:ascii="Times New Roman" w:hAnsi="Times New Roman" w:cs="Times New Roman"/>
          <w:sz w:val="24"/>
          <w:szCs w:val="24"/>
        </w:rPr>
        <w:t xml:space="preserve"> jó eséllyel tartunk afelé, hogy megnövekedjen a vérünk koleszterinszintje. Ezt a folyamatot nagyban segíti az erek falán lerakódó meszes plakk, vagyis az érelmeszesedés. Már maga a szó is jelzi, hogy nagyfokú rugalmatlanság van bennünk, ami nem engedi, hogy másképp is lássuk a dolgokat</w:t>
      </w:r>
      <w:r w:rsidR="00DA1161">
        <w:rPr>
          <w:rFonts w:ascii="Times New Roman" w:hAnsi="Times New Roman" w:cs="Times New Roman"/>
          <w:sz w:val="24"/>
          <w:szCs w:val="24"/>
        </w:rPr>
        <w:t xml:space="preserve">, </w:t>
      </w:r>
      <w:r>
        <w:rPr>
          <w:rFonts w:ascii="Times New Roman" w:hAnsi="Times New Roman" w:cs="Times New Roman"/>
          <w:sz w:val="24"/>
          <w:szCs w:val="24"/>
        </w:rPr>
        <w:t>ne csak úgy, ahogy azt az első pillanatban érzékeljük. A gondolataink, illetve az érzelmeink rabjaiként sémák szerint élünk, mely sémák nem engednek szárnyalni. Komolyan beszűk</w:t>
      </w:r>
      <w:r w:rsidR="00C3262B">
        <w:rPr>
          <w:rFonts w:ascii="Times New Roman" w:hAnsi="Times New Roman" w:cs="Times New Roman"/>
          <w:sz w:val="24"/>
          <w:szCs w:val="24"/>
        </w:rPr>
        <w:t>ü</w:t>
      </w:r>
      <w:r>
        <w:rPr>
          <w:rFonts w:ascii="Times New Roman" w:hAnsi="Times New Roman" w:cs="Times New Roman"/>
          <w:sz w:val="24"/>
          <w:szCs w:val="24"/>
        </w:rPr>
        <w:t xml:space="preserve">l az életterünk, erre utal az erek keresztmetszetének csökkenése. A vér az élet örömét szimbolizálja. Az erek jelentik az utat, </w:t>
      </w:r>
      <w:r>
        <w:rPr>
          <w:rFonts w:ascii="Times New Roman" w:hAnsi="Times New Roman" w:cs="Times New Roman"/>
          <w:sz w:val="24"/>
          <w:szCs w:val="24"/>
        </w:rPr>
        <w:lastRenderedPageBreak/>
        <w:t xml:space="preserve">amelyben a vér áramlik, s ha ez az áramlás akadályoztatott bármi által is – jelen esetben a lerakódások miatt – az jelzi, hogy akadály van az öröm megélésének útjában. A vér nekiütközik ezeknek az akadályoknak, tehát ütközés </w:t>
      </w:r>
      <w:r w:rsidR="00C3262B">
        <w:rPr>
          <w:rFonts w:ascii="Times New Roman" w:hAnsi="Times New Roman" w:cs="Times New Roman"/>
          <w:sz w:val="24"/>
          <w:szCs w:val="24"/>
        </w:rPr>
        <w:t>áll fenn</w:t>
      </w:r>
      <w:r>
        <w:rPr>
          <w:rFonts w:ascii="Times New Roman" w:hAnsi="Times New Roman" w:cs="Times New Roman"/>
          <w:sz w:val="24"/>
          <w:szCs w:val="24"/>
        </w:rPr>
        <w:t xml:space="preserve">, feszültség van, szennyezett út van, amit érdemes felismerni és megtisztítani, hogy a szabad áramlást újra lehetővé tegyük. </w:t>
      </w:r>
      <w:r w:rsidR="00C3262B">
        <w:rPr>
          <w:rFonts w:ascii="Times New Roman" w:hAnsi="Times New Roman" w:cs="Times New Roman"/>
          <w:sz w:val="24"/>
          <w:szCs w:val="24"/>
        </w:rPr>
        <w:t xml:space="preserve">Az erekben a lerakódások fokozódása nem más, mint egyfajta önvédelmi reakció, ám oly mértékben eltúlozva, hogy az már a vesztünket okozza. Nagyon hasonlít ahhoz a képhez, amikor falat építünk magunk köré – igazából itt is ez történik – hogy megvédjük magunkat a betolakodóktól és a bántásoktól. A veszély elmúltával a fal lebontható lenne, de mi meghagyjuk, biztos, ami biztos. Így válik a korábban önvédelmet szolgáló működés a saját börtönünkké. </w:t>
      </w:r>
    </w:p>
    <w:p w14:paraId="54A921ED" w14:textId="77777777" w:rsidR="007D755E" w:rsidRDefault="002C3D6D" w:rsidP="00A66481">
      <w:pPr>
        <w:jc w:val="both"/>
        <w:rPr>
          <w:rFonts w:ascii="Times New Roman" w:hAnsi="Times New Roman" w:cs="Times New Roman"/>
          <w:sz w:val="24"/>
          <w:szCs w:val="24"/>
        </w:rPr>
      </w:pPr>
      <w:r>
        <w:rPr>
          <w:rFonts w:ascii="Times New Roman" w:hAnsi="Times New Roman" w:cs="Times New Roman"/>
          <w:sz w:val="24"/>
          <w:szCs w:val="24"/>
        </w:rPr>
        <w:t xml:space="preserve">  Nagyon sok olyan reakciónk van, amit életünk során észrevétlenül ve</w:t>
      </w:r>
      <w:r w:rsidR="00DA1161">
        <w:rPr>
          <w:rFonts w:ascii="Times New Roman" w:hAnsi="Times New Roman" w:cs="Times New Roman"/>
          <w:sz w:val="24"/>
          <w:szCs w:val="24"/>
        </w:rPr>
        <w:t>szü</w:t>
      </w:r>
      <w:r>
        <w:rPr>
          <w:rFonts w:ascii="Times New Roman" w:hAnsi="Times New Roman" w:cs="Times New Roman"/>
          <w:sz w:val="24"/>
          <w:szCs w:val="24"/>
        </w:rPr>
        <w:t>nk át másoktól. Megkockáztatom, hogy a sorozatok nézése és a szereplőkkel, illetve az általuk adott megoldási lehetőségekkel való azonosulás is olyan tered ad, amiben pont nem a szeretetalapú kapcsolatok erősödnek. A</w:t>
      </w:r>
      <w:r w:rsidR="00DA1161">
        <w:rPr>
          <w:rFonts w:ascii="Times New Roman" w:hAnsi="Times New Roman" w:cs="Times New Roman"/>
          <w:sz w:val="24"/>
          <w:szCs w:val="24"/>
        </w:rPr>
        <w:t xml:space="preserve"> drámák, a</w:t>
      </w:r>
      <w:r>
        <w:rPr>
          <w:rFonts w:ascii="Times New Roman" w:hAnsi="Times New Roman" w:cs="Times New Roman"/>
          <w:sz w:val="24"/>
          <w:szCs w:val="24"/>
        </w:rPr>
        <w:t xml:space="preserve">z állandó konfliktusok jelenléte már rámutat arra, hogy nem a szívünkből élünk. Aki a szívéből él, annak az életében nincsenek ilyen konfliktusok. Vannak helyzetek, megoldandó feladatok. A megoldások is szeretetalapúak és nem erőfitogtatás alapúak. Ahhoz, hogy egy helyzet megoldódjon, nem kell legyőzni a másikat. Nem kell, hogy győztes-vesztes szituáció alakuljon ki. </w:t>
      </w:r>
      <w:r w:rsidR="00DA1161">
        <w:rPr>
          <w:rFonts w:ascii="Times New Roman" w:hAnsi="Times New Roman" w:cs="Times New Roman"/>
          <w:sz w:val="24"/>
          <w:szCs w:val="24"/>
        </w:rPr>
        <w:t xml:space="preserve">Megtalálható az a mód, amikor megjelenik a másképp látás képessége, a megértés, az elfogadása annak, ami épp van. Innen indul ugyanis a gyógyulás folyamata. </w:t>
      </w:r>
    </w:p>
    <w:p w14:paraId="32FE71D5" w14:textId="7BF47F53" w:rsidR="00AC1C3B" w:rsidRDefault="007D755E" w:rsidP="00A66481">
      <w:pPr>
        <w:jc w:val="both"/>
        <w:rPr>
          <w:rFonts w:ascii="Times New Roman" w:hAnsi="Times New Roman" w:cs="Times New Roman"/>
          <w:sz w:val="24"/>
          <w:szCs w:val="24"/>
        </w:rPr>
      </w:pPr>
      <w:r>
        <w:rPr>
          <w:rFonts w:ascii="Times New Roman" w:hAnsi="Times New Roman" w:cs="Times New Roman"/>
          <w:sz w:val="24"/>
          <w:szCs w:val="24"/>
        </w:rPr>
        <w:t xml:space="preserve">  </w:t>
      </w:r>
      <w:r w:rsidR="00DA1161">
        <w:rPr>
          <w:rFonts w:ascii="Times New Roman" w:hAnsi="Times New Roman" w:cs="Times New Roman"/>
          <w:sz w:val="24"/>
          <w:szCs w:val="24"/>
        </w:rPr>
        <w:t>Amikor képesek vagyunk tisztán látni azt, ami tényleg van, akkor válunk képessé arra, hogy meglássuk és ki is fejezzük mindazt, ami bennünk megszólal érzésként, megélésként. Az úgynevezett „Te nyelvet” átveszi az „én nyelv”</w:t>
      </w:r>
      <w:r w:rsidR="00423691">
        <w:rPr>
          <w:rFonts w:ascii="Times New Roman" w:hAnsi="Times New Roman" w:cs="Times New Roman"/>
          <w:sz w:val="24"/>
          <w:szCs w:val="24"/>
        </w:rPr>
        <w:t>,</w:t>
      </w:r>
      <w:r w:rsidR="00DA1161">
        <w:rPr>
          <w:rFonts w:ascii="Times New Roman" w:hAnsi="Times New Roman" w:cs="Times New Roman"/>
          <w:sz w:val="24"/>
          <w:szCs w:val="24"/>
        </w:rPr>
        <w:t xml:space="preserve"> vagyis az ujjal mutogatást</w:t>
      </w:r>
      <w:r w:rsidR="00423691">
        <w:rPr>
          <w:rFonts w:ascii="Times New Roman" w:hAnsi="Times New Roman" w:cs="Times New Roman"/>
          <w:sz w:val="24"/>
          <w:szCs w:val="24"/>
        </w:rPr>
        <w:t xml:space="preserve"> – </w:t>
      </w:r>
      <w:r w:rsidR="00DA1161">
        <w:rPr>
          <w:rFonts w:ascii="Times New Roman" w:hAnsi="Times New Roman" w:cs="Times New Roman"/>
          <w:sz w:val="24"/>
          <w:szCs w:val="24"/>
        </w:rPr>
        <w:t>amikor is „téged hibáztatlak”</w:t>
      </w:r>
      <w:r w:rsidR="00423691">
        <w:rPr>
          <w:rFonts w:ascii="Times New Roman" w:hAnsi="Times New Roman" w:cs="Times New Roman"/>
          <w:sz w:val="24"/>
          <w:szCs w:val="24"/>
        </w:rPr>
        <w:t>,</w:t>
      </w:r>
      <w:r w:rsidR="00DA1161">
        <w:rPr>
          <w:rFonts w:ascii="Times New Roman" w:hAnsi="Times New Roman" w:cs="Times New Roman"/>
          <w:sz w:val="24"/>
          <w:szCs w:val="24"/>
        </w:rPr>
        <w:t xml:space="preserve"> vagy „a főnök a zsarnok” – felváltja az, hogy felvállal</w:t>
      </w:r>
      <w:r w:rsidR="00423691">
        <w:rPr>
          <w:rFonts w:ascii="Times New Roman" w:hAnsi="Times New Roman" w:cs="Times New Roman"/>
          <w:sz w:val="24"/>
          <w:szCs w:val="24"/>
        </w:rPr>
        <w:t>juk</w:t>
      </w:r>
      <w:r w:rsidR="00303CD4">
        <w:rPr>
          <w:rFonts w:ascii="Times New Roman" w:hAnsi="Times New Roman" w:cs="Times New Roman"/>
          <w:sz w:val="24"/>
          <w:szCs w:val="24"/>
        </w:rPr>
        <w:t xml:space="preserve"> végre</w:t>
      </w:r>
      <w:r w:rsidR="00DA1161">
        <w:rPr>
          <w:rFonts w:ascii="Times New Roman" w:hAnsi="Times New Roman" w:cs="Times New Roman"/>
          <w:sz w:val="24"/>
          <w:szCs w:val="24"/>
        </w:rPr>
        <w:t xml:space="preserve"> önmag</w:t>
      </w:r>
      <w:r w:rsidR="00423691">
        <w:rPr>
          <w:rFonts w:ascii="Times New Roman" w:hAnsi="Times New Roman" w:cs="Times New Roman"/>
          <w:sz w:val="24"/>
          <w:szCs w:val="24"/>
        </w:rPr>
        <w:t>unkat</w:t>
      </w:r>
      <w:r w:rsidR="00DA1161">
        <w:rPr>
          <w:rFonts w:ascii="Times New Roman" w:hAnsi="Times New Roman" w:cs="Times New Roman"/>
          <w:sz w:val="24"/>
          <w:szCs w:val="24"/>
        </w:rPr>
        <w:t xml:space="preserve"> minden érzés</w:t>
      </w:r>
      <w:r w:rsidR="00423691">
        <w:rPr>
          <w:rFonts w:ascii="Times New Roman" w:hAnsi="Times New Roman" w:cs="Times New Roman"/>
          <w:sz w:val="24"/>
          <w:szCs w:val="24"/>
        </w:rPr>
        <w:t>ünkk</w:t>
      </w:r>
      <w:r w:rsidR="00DA1161">
        <w:rPr>
          <w:rFonts w:ascii="Times New Roman" w:hAnsi="Times New Roman" w:cs="Times New Roman"/>
          <w:sz w:val="24"/>
          <w:szCs w:val="24"/>
        </w:rPr>
        <w:t>el, gondolat</w:t>
      </w:r>
      <w:r w:rsidR="00423691">
        <w:rPr>
          <w:rFonts w:ascii="Times New Roman" w:hAnsi="Times New Roman" w:cs="Times New Roman"/>
          <w:sz w:val="24"/>
          <w:szCs w:val="24"/>
        </w:rPr>
        <w:t>unkk</w:t>
      </w:r>
      <w:r w:rsidR="00DA1161">
        <w:rPr>
          <w:rFonts w:ascii="Times New Roman" w:hAnsi="Times New Roman" w:cs="Times New Roman"/>
          <w:sz w:val="24"/>
          <w:szCs w:val="24"/>
        </w:rPr>
        <w:t>al</w:t>
      </w:r>
      <w:r w:rsidR="00303CD4">
        <w:rPr>
          <w:rFonts w:ascii="Times New Roman" w:hAnsi="Times New Roman" w:cs="Times New Roman"/>
          <w:sz w:val="24"/>
          <w:szCs w:val="24"/>
        </w:rPr>
        <w:t xml:space="preserve"> és </w:t>
      </w:r>
      <w:r w:rsidR="00DA1161">
        <w:rPr>
          <w:rFonts w:ascii="Times New Roman" w:hAnsi="Times New Roman" w:cs="Times New Roman"/>
          <w:sz w:val="24"/>
          <w:szCs w:val="24"/>
        </w:rPr>
        <w:t>tapasztalat</w:t>
      </w:r>
      <w:r w:rsidR="00423691">
        <w:rPr>
          <w:rFonts w:ascii="Times New Roman" w:hAnsi="Times New Roman" w:cs="Times New Roman"/>
          <w:sz w:val="24"/>
          <w:szCs w:val="24"/>
        </w:rPr>
        <w:t>unkk</w:t>
      </w:r>
      <w:r w:rsidR="00DA1161">
        <w:rPr>
          <w:rFonts w:ascii="Times New Roman" w:hAnsi="Times New Roman" w:cs="Times New Roman"/>
          <w:sz w:val="24"/>
          <w:szCs w:val="24"/>
        </w:rPr>
        <w:t>al együtt</w:t>
      </w:r>
      <w:r w:rsidR="00303CD4">
        <w:rPr>
          <w:rFonts w:ascii="Times New Roman" w:hAnsi="Times New Roman" w:cs="Times New Roman"/>
          <w:sz w:val="24"/>
          <w:szCs w:val="24"/>
        </w:rPr>
        <w:t xml:space="preserve">. </w:t>
      </w:r>
      <w:r w:rsidR="00423691">
        <w:rPr>
          <w:rFonts w:ascii="Times New Roman" w:hAnsi="Times New Roman" w:cs="Times New Roman"/>
          <w:sz w:val="24"/>
          <w:szCs w:val="24"/>
        </w:rPr>
        <w:t xml:space="preserve">Ekkor nincs már szükség arra, hogy megvédjük magunkat, mert pont a sebezhetőségünk válik az erősségünkké. </w:t>
      </w:r>
    </w:p>
    <w:p w14:paraId="6DC58F88" w14:textId="4F204253" w:rsidR="003561D8" w:rsidRDefault="003561D8" w:rsidP="00A66481">
      <w:pPr>
        <w:jc w:val="both"/>
        <w:rPr>
          <w:rFonts w:ascii="Times New Roman" w:hAnsi="Times New Roman" w:cs="Times New Roman"/>
          <w:sz w:val="24"/>
          <w:szCs w:val="24"/>
        </w:rPr>
      </w:pPr>
    </w:p>
    <w:p w14:paraId="65F819E8" w14:textId="77777777" w:rsidR="003561D8" w:rsidRDefault="003561D8" w:rsidP="003561D8">
      <w:pPr>
        <w:spacing w:after="0"/>
        <w:jc w:val="right"/>
        <w:rPr>
          <w:rFonts w:ascii="Times New Roman" w:hAnsi="Times New Roman" w:cs="Times New Roman"/>
          <w:i/>
          <w:iCs/>
          <w:sz w:val="24"/>
          <w:szCs w:val="24"/>
        </w:rPr>
      </w:pPr>
      <w:r>
        <w:rPr>
          <w:rFonts w:ascii="Times New Roman" w:hAnsi="Times New Roman" w:cs="Times New Roman"/>
          <w:i/>
          <w:iCs/>
          <w:sz w:val="24"/>
          <w:szCs w:val="24"/>
        </w:rPr>
        <w:t>László Anikó</w:t>
      </w:r>
    </w:p>
    <w:p w14:paraId="7A06BB0F" w14:textId="77777777" w:rsidR="003561D8" w:rsidRDefault="003561D8" w:rsidP="003561D8">
      <w:pPr>
        <w:spacing w:after="0"/>
        <w:jc w:val="right"/>
        <w:rPr>
          <w:rFonts w:ascii="Times New Roman" w:hAnsi="Times New Roman" w:cs="Times New Roman"/>
          <w:sz w:val="24"/>
          <w:szCs w:val="24"/>
        </w:rPr>
      </w:pPr>
      <w:r>
        <w:rPr>
          <w:rFonts w:ascii="Times New Roman" w:hAnsi="Times New Roman" w:cs="Times New Roman"/>
          <w:sz w:val="24"/>
          <w:szCs w:val="24"/>
        </w:rPr>
        <w:t>Alternatív Mozgás és Masszázsterapeuta</w:t>
      </w:r>
    </w:p>
    <w:p w14:paraId="6F433039" w14:textId="77777777" w:rsidR="003561D8" w:rsidRDefault="003561D8" w:rsidP="003561D8">
      <w:pPr>
        <w:spacing w:after="0"/>
        <w:jc w:val="right"/>
        <w:rPr>
          <w:rFonts w:ascii="Times New Roman" w:hAnsi="Times New Roman" w:cs="Times New Roman"/>
          <w:sz w:val="24"/>
          <w:szCs w:val="24"/>
        </w:rPr>
      </w:pPr>
      <w:r>
        <w:rPr>
          <w:rFonts w:ascii="Times New Roman" w:hAnsi="Times New Roman" w:cs="Times New Roman"/>
          <w:sz w:val="24"/>
          <w:szCs w:val="24"/>
        </w:rPr>
        <w:t>Babamasszázs oktató</w:t>
      </w:r>
    </w:p>
    <w:p w14:paraId="7F9DEB9F" w14:textId="77777777" w:rsidR="003561D8" w:rsidRDefault="003561D8" w:rsidP="003561D8">
      <w:pPr>
        <w:spacing w:after="0"/>
        <w:jc w:val="right"/>
        <w:rPr>
          <w:rFonts w:ascii="Times New Roman" w:hAnsi="Times New Roman" w:cs="Times New Roman"/>
          <w:sz w:val="24"/>
          <w:szCs w:val="24"/>
        </w:rPr>
      </w:pPr>
      <w:r>
        <w:rPr>
          <w:rFonts w:ascii="Times New Roman" w:hAnsi="Times New Roman" w:cs="Times New Roman"/>
          <w:sz w:val="24"/>
          <w:szCs w:val="24"/>
        </w:rPr>
        <w:t>Ringatóterapeuta és oktató</w:t>
      </w:r>
    </w:p>
    <w:p w14:paraId="686528C6" w14:textId="77777777" w:rsidR="003561D8" w:rsidRDefault="003561D8" w:rsidP="003561D8">
      <w:pPr>
        <w:spacing w:after="0"/>
        <w:jc w:val="right"/>
        <w:rPr>
          <w:rFonts w:ascii="Times New Roman" w:hAnsi="Times New Roman" w:cs="Times New Roman"/>
          <w:sz w:val="24"/>
          <w:szCs w:val="24"/>
        </w:rPr>
      </w:pPr>
      <w:r>
        <w:rPr>
          <w:rFonts w:ascii="Times New Roman" w:hAnsi="Times New Roman" w:cs="Times New Roman"/>
          <w:sz w:val="24"/>
          <w:szCs w:val="24"/>
        </w:rPr>
        <w:t>www.ringatoterapia.hu</w:t>
      </w:r>
    </w:p>
    <w:p w14:paraId="0BDA1112" w14:textId="77777777" w:rsidR="003561D8" w:rsidRDefault="003561D8" w:rsidP="003561D8">
      <w:pPr>
        <w:spacing w:after="0"/>
        <w:jc w:val="right"/>
        <w:rPr>
          <w:rFonts w:ascii="Times New Roman" w:hAnsi="Times New Roman" w:cs="Times New Roman"/>
          <w:sz w:val="24"/>
          <w:szCs w:val="24"/>
        </w:rPr>
      </w:pPr>
    </w:p>
    <w:p w14:paraId="239D55FA" w14:textId="543A8E55" w:rsidR="003561D8" w:rsidRDefault="003561D8" w:rsidP="003561D8">
      <w:pPr>
        <w:jc w:val="right"/>
        <w:rPr>
          <w:rFonts w:ascii="Times New Roman" w:hAnsi="Times New Roman" w:cs="Times New Roman"/>
          <w:sz w:val="24"/>
          <w:szCs w:val="24"/>
        </w:rPr>
      </w:pPr>
      <w:r>
        <w:rPr>
          <w:rFonts w:ascii="Times New Roman" w:hAnsi="Times New Roman" w:cs="Times New Roman"/>
          <w:sz w:val="24"/>
          <w:szCs w:val="24"/>
        </w:rPr>
        <w:t xml:space="preserve">Megjelent a Természetgyógyász Magazin 2020. </w:t>
      </w:r>
      <w:r>
        <w:rPr>
          <w:rFonts w:ascii="Times New Roman" w:hAnsi="Times New Roman" w:cs="Times New Roman"/>
          <w:sz w:val="24"/>
          <w:szCs w:val="24"/>
        </w:rPr>
        <w:t>áprilisi</w:t>
      </w:r>
      <w:r>
        <w:rPr>
          <w:rFonts w:ascii="Times New Roman" w:hAnsi="Times New Roman" w:cs="Times New Roman"/>
          <w:sz w:val="24"/>
          <w:szCs w:val="24"/>
        </w:rPr>
        <w:t xml:space="preserve"> számában.</w:t>
      </w:r>
    </w:p>
    <w:sectPr w:rsidR="00356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3F1D"/>
    <w:multiLevelType w:val="hybridMultilevel"/>
    <w:tmpl w:val="4196ABB6"/>
    <w:lvl w:ilvl="0" w:tplc="4D9CB4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2812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E9"/>
    <w:rsid w:val="00005D5B"/>
    <w:rsid w:val="000113A4"/>
    <w:rsid w:val="00012370"/>
    <w:rsid w:val="000176C3"/>
    <w:rsid w:val="00022C10"/>
    <w:rsid w:val="0003017A"/>
    <w:rsid w:val="00030CD7"/>
    <w:rsid w:val="00034329"/>
    <w:rsid w:val="0004008E"/>
    <w:rsid w:val="00045F4D"/>
    <w:rsid w:val="00056EE0"/>
    <w:rsid w:val="00063893"/>
    <w:rsid w:val="00070DF7"/>
    <w:rsid w:val="00077A28"/>
    <w:rsid w:val="00083CC0"/>
    <w:rsid w:val="000869A6"/>
    <w:rsid w:val="000A3E9F"/>
    <w:rsid w:val="000C056A"/>
    <w:rsid w:val="000C57DC"/>
    <w:rsid w:val="000D30DE"/>
    <w:rsid w:val="000E1B36"/>
    <w:rsid w:val="000F6C7A"/>
    <w:rsid w:val="00112C4F"/>
    <w:rsid w:val="001150C6"/>
    <w:rsid w:val="00131B02"/>
    <w:rsid w:val="001322C4"/>
    <w:rsid w:val="00135B84"/>
    <w:rsid w:val="00147FC9"/>
    <w:rsid w:val="001559A6"/>
    <w:rsid w:val="00165BA1"/>
    <w:rsid w:val="0017364A"/>
    <w:rsid w:val="001B19BC"/>
    <w:rsid w:val="001C3409"/>
    <w:rsid w:val="001C599D"/>
    <w:rsid w:val="001D499C"/>
    <w:rsid w:val="001E58F7"/>
    <w:rsid w:val="001E594D"/>
    <w:rsid w:val="001F1B46"/>
    <w:rsid w:val="001F52C4"/>
    <w:rsid w:val="00201402"/>
    <w:rsid w:val="002050FC"/>
    <w:rsid w:val="00217D53"/>
    <w:rsid w:val="002260A8"/>
    <w:rsid w:val="00234EC8"/>
    <w:rsid w:val="00241EC9"/>
    <w:rsid w:val="002509EB"/>
    <w:rsid w:val="00262A74"/>
    <w:rsid w:val="002740B5"/>
    <w:rsid w:val="00276C1E"/>
    <w:rsid w:val="00284DF5"/>
    <w:rsid w:val="002A6B9A"/>
    <w:rsid w:val="002C3D6D"/>
    <w:rsid w:val="002D3E81"/>
    <w:rsid w:val="002F0AAF"/>
    <w:rsid w:val="002F3186"/>
    <w:rsid w:val="00303CD4"/>
    <w:rsid w:val="00305200"/>
    <w:rsid w:val="00306073"/>
    <w:rsid w:val="00307749"/>
    <w:rsid w:val="00312471"/>
    <w:rsid w:val="003375B2"/>
    <w:rsid w:val="00351BCC"/>
    <w:rsid w:val="003561D8"/>
    <w:rsid w:val="00365224"/>
    <w:rsid w:val="003654D8"/>
    <w:rsid w:val="00371AD1"/>
    <w:rsid w:val="00376142"/>
    <w:rsid w:val="00381C35"/>
    <w:rsid w:val="003833CF"/>
    <w:rsid w:val="003853FD"/>
    <w:rsid w:val="003912EE"/>
    <w:rsid w:val="003961F7"/>
    <w:rsid w:val="003C1EFC"/>
    <w:rsid w:val="003C30AD"/>
    <w:rsid w:val="003C5B86"/>
    <w:rsid w:val="003D4C23"/>
    <w:rsid w:val="003D5FF7"/>
    <w:rsid w:val="003E425C"/>
    <w:rsid w:val="003E6730"/>
    <w:rsid w:val="003F6A55"/>
    <w:rsid w:val="00402196"/>
    <w:rsid w:val="00423691"/>
    <w:rsid w:val="00423D55"/>
    <w:rsid w:val="0042523E"/>
    <w:rsid w:val="00442579"/>
    <w:rsid w:val="00442948"/>
    <w:rsid w:val="0045068C"/>
    <w:rsid w:val="004521E5"/>
    <w:rsid w:val="00454915"/>
    <w:rsid w:val="00456868"/>
    <w:rsid w:val="004725A9"/>
    <w:rsid w:val="0047583B"/>
    <w:rsid w:val="00487DC8"/>
    <w:rsid w:val="004907EF"/>
    <w:rsid w:val="004910D8"/>
    <w:rsid w:val="00492C19"/>
    <w:rsid w:val="004947A3"/>
    <w:rsid w:val="0049518C"/>
    <w:rsid w:val="0049721C"/>
    <w:rsid w:val="004A6811"/>
    <w:rsid w:val="004A6AFB"/>
    <w:rsid w:val="004B3428"/>
    <w:rsid w:val="004D79BB"/>
    <w:rsid w:val="004E7598"/>
    <w:rsid w:val="005021BC"/>
    <w:rsid w:val="00514D3C"/>
    <w:rsid w:val="00520AE8"/>
    <w:rsid w:val="005220C1"/>
    <w:rsid w:val="00534341"/>
    <w:rsid w:val="005514C7"/>
    <w:rsid w:val="00552DBA"/>
    <w:rsid w:val="00564952"/>
    <w:rsid w:val="0056506B"/>
    <w:rsid w:val="00567A04"/>
    <w:rsid w:val="005718B2"/>
    <w:rsid w:val="00575568"/>
    <w:rsid w:val="00585F61"/>
    <w:rsid w:val="00586200"/>
    <w:rsid w:val="005866CC"/>
    <w:rsid w:val="005A2C19"/>
    <w:rsid w:val="005A5E9A"/>
    <w:rsid w:val="005B6866"/>
    <w:rsid w:val="005C00DB"/>
    <w:rsid w:val="005C180B"/>
    <w:rsid w:val="005E4AF1"/>
    <w:rsid w:val="005F250F"/>
    <w:rsid w:val="005F298E"/>
    <w:rsid w:val="0060063D"/>
    <w:rsid w:val="00602269"/>
    <w:rsid w:val="00632C04"/>
    <w:rsid w:val="00641B7F"/>
    <w:rsid w:val="006466F8"/>
    <w:rsid w:val="00652771"/>
    <w:rsid w:val="00666998"/>
    <w:rsid w:val="0066759D"/>
    <w:rsid w:val="00672F0B"/>
    <w:rsid w:val="00685241"/>
    <w:rsid w:val="00691B2F"/>
    <w:rsid w:val="00696D47"/>
    <w:rsid w:val="006975FF"/>
    <w:rsid w:val="006A47A1"/>
    <w:rsid w:val="006A6AE2"/>
    <w:rsid w:val="006C3B7C"/>
    <w:rsid w:val="006D3756"/>
    <w:rsid w:val="006D51B0"/>
    <w:rsid w:val="006F4501"/>
    <w:rsid w:val="006F6B01"/>
    <w:rsid w:val="006F6D29"/>
    <w:rsid w:val="006F770C"/>
    <w:rsid w:val="006F7F95"/>
    <w:rsid w:val="00732370"/>
    <w:rsid w:val="007436C6"/>
    <w:rsid w:val="00747A0E"/>
    <w:rsid w:val="0075667A"/>
    <w:rsid w:val="007600DC"/>
    <w:rsid w:val="0076266E"/>
    <w:rsid w:val="00770E97"/>
    <w:rsid w:val="00775880"/>
    <w:rsid w:val="00775925"/>
    <w:rsid w:val="00786517"/>
    <w:rsid w:val="00791B12"/>
    <w:rsid w:val="007956F3"/>
    <w:rsid w:val="007A10FA"/>
    <w:rsid w:val="007B090E"/>
    <w:rsid w:val="007B1CDB"/>
    <w:rsid w:val="007B2C79"/>
    <w:rsid w:val="007B3C55"/>
    <w:rsid w:val="007C6BA8"/>
    <w:rsid w:val="007D23C1"/>
    <w:rsid w:val="007D34C1"/>
    <w:rsid w:val="007D3685"/>
    <w:rsid w:val="007D5250"/>
    <w:rsid w:val="007D5868"/>
    <w:rsid w:val="007D755E"/>
    <w:rsid w:val="007D75EB"/>
    <w:rsid w:val="007D7756"/>
    <w:rsid w:val="007E3A3A"/>
    <w:rsid w:val="007E4FB7"/>
    <w:rsid w:val="007F1594"/>
    <w:rsid w:val="007F29B2"/>
    <w:rsid w:val="00812C11"/>
    <w:rsid w:val="00821C88"/>
    <w:rsid w:val="00827C61"/>
    <w:rsid w:val="00842A0A"/>
    <w:rsid w:val="008469AA"/>
    <w:rsid w:val="00855C71"/>
    <w:rsid w:val="008569CE"/>
    <w:rsid w:val="00857EFB"/>
    <w:rsid w:val="00865F19"/>
    <w:rsid w:val="00867F52"/>
    <w:rsid w:val="00873BC1"/>
    <w:rsid w:val="008778F1"/>
    <w:rsid w:val="008801B0"/>
    <w:rsid w:val="00880228"/>
    <w:rsid w:val="008A28B8"/>
    <w:rsid w:val="008A645E"/>
    <w:rsid w:val="008B346E"/>
    <w:rsid w:val="008B4F42"/>
    <w:rsid w:val="008B6964"/>
    <w:rsid w:val="008B72E4"/>
    <w:rsid w:val="008C3ABE"/>
    <w:rsid w:val="008E11CC"/>
    <w:rsid w:val="008E62C0"/>
    <w:rsid w:val="008F5984"/>
    <w:rsid w:val="009160FC"/>
    <w:rsid w:val="00924FFE"/>
    <w:rsid w:val="009339A4"/>
    <w:rsid w:val="0094355F"/>
    <w:rsid w:val="00944E61"/>
    <w:rsid w:val="00946B3F"/>
    <w:rsid w:val="009473CF"/>
    <w:rsid w:val="00951EF4"/>
    <w:rsid w:val="00961D64"/>
    <w:rsid w:val="0097019F"/>
    <w:rsid w:val="009747FE"/>
    <w:rsid w:val="00981A46"/>
    <w:rsid w:val="0098524B"/>
    <w:rsid w:val="00987B88"/>
    <w:rsid w:val="009936F7"/>
    <w:rsid w:val="009A0164"/>
    <w:rsid w:val="009A47C5"/>
    <w:rsid w:val="009C2520"/>
    <w:rsid w:val="009C607A"/>
    <w:rsid w:val="009D4121"/>
    <w:rsid w:val="009E621C"/>
    <w:rsid w:val="00A044DA"/>
    <w:rsid w:val="00A15828"/>
    <w:rsid w:val="00A161C9"/>
    <w:rsid w:val="00A161FB"/>
    <w:rsid w:val="00A4468B"/>
    <w:rsid w:val="00A65D50"/>
    <w:rsid w:val="00A66481"/>
    <w:rsid w:val="00A707B7"/>
    <w:rsid w:val="00A7310B"/>
    <w:rsid w:val="00A75D28"/>
    <w:rsid w:val="00A808C7"/>
    <w:rsid w:val="00A818B8"/>
    <w:rsid w:val="00AB3AD1"/>
    <w:rsid w:val="00AB3D7A"/>
    <w:rsid w:val="00AC1C3B"/>
    <w:rsid w:val="00AD795B"/>
    <w:rsid w:val="00AD7D8D"/>
    <w:rsid w:val="00AE4CB3"/>
    <w:rsid w:val="00AF4199"/>
    <w:rsid w:val="00B03902"/>
    <w:rsid w:val="00B36AFB"/>
    <w:rsid w:val="00B4696D"/>
    <w:rsid w:val="00B46E25"/>
    <w:rsid w:val="00B50CDB"/>
    <w:rsid w:val="00B547FA"/>
    <w:rsid w:val="00B54BE9"/>
    <w:rsid w:val="00B6245C"/>
    <w:rsid w:val="00B646DE"/>
    <w:rsid w:val="00B708DB"/>
    <w:rsid w:val="00B8083B"/>
    <w:rsid w:val="00B83020"/>
    <w:rsid w:val="00B906FB"/>
    <w:rsid w:val="00B9423B"/>
    <w:rsid w:val="00B945FC"/>
    <w:rsid w:val="00B960D9"/>
    <w:rsid w:val="00BB2489"/>
    <w:rsid w:val="00BB31AF"/>
    <w:rsid w:val="00BB4374"/>
    <w:rsid w:val="00BB5011"/>
    <w:rsid w:val="00BB565C"/>
    <w:rsid w:val="00BB7F85"/>
    <w:rsid w:val="00BC491D"/>
    <w:rsid w:val="00BD06E1"/>
    <w:rsid w:val="00BE2783"/>
    <w:rsid w:val="00BF6B3B"/>
    <w:rsid w:val="00C0356B"/>
    <w:rsid w:val="00C157D1"/>
    <w:rsid w:val="00C221E4"/>
    <w:rsid w:val="00C3262B"/>
    <w:rsid w:val="00C328F3"/>
    <w:rsid w:val="00C35153"/>
    <w:rsid w:val="00C514E7"/>
    <w:rsid w:val="00C633E9"/>
    <w:rsid w:val="00C63767"/>
    <w:rsid w:val="00C67C6B"/>
    <w:rsid w:val="00C70764"/>
    <w:rsid w:val="00C77C53"/>
    <w:rsid w:val="00C81236"/>
    <w:rsid w:val="00C82467"/>
    <w:rsid w:val="00C9277A"/>
    <w:rsid w:val="00C92AB0"/>
    <w:rsid w:val="00C950AA"/>
    <w:rsid w:val="00CB307F"/>
    <w:rsid w:val="00CC5F31"/>
    <w:rsid w:val="00CD0B88"/>
    <w:rsid w:val="00CD4719"/>
    <w:rsid w:val="00CE4248"/>
    <w:rsid w:val="00CE7CD7"/>
    <w:rsid w:val="00CF018D"/>
    <w:rsid w:val="00CF6C87"/>
    <w:rsid w:val="00CF73F6"/>
    <w:rsid w:val="00D043C2"/>
    <w:rsid w:val="00D0750F"/>
    <w:rsid w:val="00D306D8"/>
    <w:rsid w:val="00D30B99"/>
    <w:rsid w:val="00D468DE"/>
    <w:rsid w:val="00D700E9"/>
    <w:rsid w:val="00D72D3C"/>
    <w:rsid w:val="00D80861"/>
    <w:rsid w:val="00D87BCE"/>
    <w:rsid w:val="00D95E75"/>
    <w:rsid w:val="00DA074B"/>
    <w:rsid w:val="00DA1161"/>
    <w:rsid w:val="00DA1FB9"/>
    <w:rsid w:val="00DB07DF"/>
    <w:rsid w:val="00DB0E79"/>
    <w:rsid w:val="00DB34B5"/>
    <w:rsid w:val="00DB4A49"/>
    <w:rsid w:val="00DB5F5F"/>
    <w:rsid w:val="00DD054E"/>
    <w:rsid w:val="00DD2AE4"/>
    <w:rsid w:val="00DE490F"/>
    <w:rsid w:val="00DE6B77"/>
    <w:rsid w:val="00DF2774"/>
    <w:rsid w:val="00DF7051"/>
    <w:rsid w:val="00E03DB3"/>
    <w:rsid w:val="00E04881"/>
    <w:rsid w:val="00E15E89"/>
    <w:rsid w:val="00E168EC"/>
    <w:rsid w:val="00E32F7C"/>
    <w:rsid w:val="00E35330"/>
    <w:rsid w:val="00E41E2E"/>
    <w:rsid w:val="00E555E3"/>
    <w:rsid w:val="00E624A8"/>
    <w:rsid w:val="00E72756"/>
    <w:rsid w:val="00E739AC"/>
    <w:rsid w:val="00E82804"/>
    <w:rsid w:val="00E93824"/>
    <w:rsid w:val="00EB0649"/>
    <w:rsid w:val="00EB7600"/>
    <w:rsid w:val="00EC4921"/>
    <w:rsid w:val="00ED3431"/>
    <w:rsid w:val="00ED6268"/>
    <w:rsid w:val="00EE0B0D"/>
    <w:rsid w:val="00EE3BDF"/>
    <w:rsid w:val="00EE6B2B"/>
    <w:rsid w:val="00EF39CD"/>
    <w:rsid w:val="00EF75B3"/>
    <w:rsid w:val="00F1351F"/>
    <w:rsid w:val="00F2146F"/>
    <w:rsid w:val="00F41CA6"/>
    <w:rsid w:val="00F447A7"/>
    <w:rsid w:val="00F44C8E"/>
    <w:rsid w:val="00F6437D"/>
    <w:rsid w:val="00F812F1"/>
    <w:rsid w:val="00F8133A"/>
    <w:rsid w:val="00F86AD5"/>
    <w:rsid w:val="00F90666"/>
    <w:rsid w:val="00F91459"/>
    <w:rsid w:val="00F932F6"/>
    <w:rsid w:val="00F94856"/>
    <w:rsid w:val="00FA3102"/>
    <w:rsid w:val="00FB7567"/>
    <w:rsid w:val="00FC56AF"/>
    <w:rsid w:val="00FC5BFB"/>
    <w:rsid w:val="00FE5902"/>
    <w:rsid w:val="00FF309F"/>
    <w:rsid w:val="00FF53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4D35"/>
  <w15:chartTrackingRefBased/>
  <w15:docId w15:val="{A5213569-55FF-477F-BA74-C5ABDDC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92C19"/>
    <w:rPr>
      <w:b/>
      <w:bCs/>
    </w:rPr>
  </w:style>
  <w:style w:type="paragraph" w:styleId="NormlWeb">
    <w:name w:val="Normal (Web)"/>
    <w:basedOn w:val="Norml"/>
    <w:uiPriority w:val="99"/>
    <w:semiHidden/>
    <w:unhideWhenUsed/>
    <w:rsid w:val="007E3A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E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FC82-11A0-452C-BF25-FE44DBFD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764</Words>
  <Characters>5274</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dc:description/>
  <cp:lastModifiedBy>Anikó Vajda</cp:lastModifiedBy>
  <cp:revision>12</cp:revision>
  <dcterms:created xsi:type="dcterms:W3CDTF">2020-03-06T10:35:00Z</dcterms:created>
  <dcterms:modified xsi:type="dcterms:W3CDTF">2022-07-12T13:17:00Z</dcterms:modified>
</cp:coreProperties>
</file>